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B4" w:rsidRPr="00D81122" w:rsidRDefault="003740B4" w:rsidP="00D81122">
      <w:pPr>
        <w:spacing w:line="240" w:lineRule="auto"/>
        <w:rPr>
          <w:rFonts w:ascii="Times New Roman" w:hAnsi="Times New Roman" w:cs="Times New Roman"/>
          <w:sz w:val="24"/>
          <w:szCs w:val="24"/>
        </w:rPr>
      </w:pPr>
    </w:p>
    <w:p w:rsidR="003740B4" w:rsidRPr="00D81122" w:rsidRDefault="003740B4" w:rsidP="00D81122">
      <w:pPr>
        <w:spacing w:line="240" w:lineRule="auto"/>
        <w:rPr>
          <w:rFonts w:ascii="Times New Roman" w:hAnsi="Times New Roman" w:cs="Times New Roman"/>
          <w:sz w:val="24"/>
          <w:szCs w:val="24"/>
        </w:rPr>
      </w:pPr>
    </w:p>
    <w:p w:rsidR="003740B4" w:rsidRPr="00D81122" w:rsidRDefault="003740B4" w:rsidP="00D81122">
      <w:pPr>
        <w:pStyle w:val="ListParagraph"/>
        <w:numPr>
          <w:ilvl w:val="0"/>
          <w:numId w:val="8"/>
        </w:numPr>
        <w:tabs>
          <w:tab w:val="left" w:pos="567"/>
        </w:tabs>
        <w:spacing w:after="120" w:line="240" w:lineRule="auto"/>
        <w:contextualSpacing w:val="0"/>
        <w:jc w:val="both"/>
        <w:rPr>
          <w:rFonts w:ascii="Times New Roman" w:hAnsi="Times New Roman" w:cs="Times New Roman"/>
          <w:b/>
          <w:bCs/>
          <w:sz w:val="24"/>
          <w:szCs w:val="24"/>
        </w:rPr>
      </w:pPr>
      <w:r w:rsidRPr="00D81122">
        <w:rPr>
          <w:rFonts w:ascii="Times New Roman" w:hAnsi="Times New Roman" w:cs="Times New Roman"/>
          <w:b/>
          <w:bCs/>
          <w:sz w:val="24"/>
          <w:szCs w:val="24"/>
        </w:rPr>
        <w:t>Titulli i projektaktit</w:t>
      </w:r>
    </w:p>
    <w:p w:rsidR="003740B4" w:rsidRPr="00D81122" w:rsidRDefault="003740B4" w:rsidP="00D81122">
      <w:pPr>
        <w:pStyle w:val="BodyText"/>
        <w:tabs>
          <w:tab w:val="left" w:pos="540"/>
        </w:tabs>
        <w:suppressAutoHyphens w:val="0"/>
        <w:jc w:val="both"/>
      </w:pPr>
      <w:r w:rsidRPr="00D81122">
        <w:rPr>
          <w:lang w:val="de-DE"/>
        </w:rPr>
        <w:t xml:space="preserve"> </w:t>
      </w:r>
      <w:r w:rsidR="00A8638C" w:rsidRPr="00D81122">
        <w:rPr>
          <w:lang w:val="de-DE"/>
        </w:rPr>
        <w:t xml:space="preserve">Projektligj </w:t>
      </w:r>
      <w:r w:rsidRPr="00D81122">
        <w:t>“Për përkthimin zyrtar dhe për profesionin e përkthyesit zyrtar”</w:t>
      </w:r>
    </w:p>
    <w:p w:rsidR="003740B4" w:rsidRPr="00D81122" w:rsidRDefault="003740B4" w:rsidP="00D81122">
      <w:pPr>
        <w:spacing w:line="240" w:lineRule="auto"/>
        <w:jc w:val="both"/>
        <w:rPr>
          <w:rFonts w:ascii="Times New Roman" w:hAnsi="Times New Roman" w:cs="Times New Roman"/>
          <w:b/>
          <w:bCs/>
          <w:sz w:val="24"/>
          <w:szCs w:val="24"/>
        </w:rPr>
      </w:pPr>
    </w:p>
    <w:p w:rsidR="003740B4" w:rsidRPr="00D81122" w:rsidRDefault="003740B4" w:rsidP="00D81122">
      <w:pPr>
        <w:pStyle w:val="ListParagraph"/>
        <w:numPr>
          <w:ilvl w:val="0"/>
          <w:numId w:val="8"/>
        </w:numPr>
        <w:tabs>
          <w:tab w:val="left" w:pos="567"/>
        </w:tabs>
        <w:spacing w:after="120" w:line="240" w:lineRule="auto"/>
        <w:contextualSpacing w:val="0"/>
        <w:jc w:val="both"/>
        <w:rPr>
          <w:rFonts w:ascii="Times New Roman" w:hAnsi="Times New Roman" w:cs="Times New Roman"/>
          <w:i/>
          <w:iCs/>
          <w:sz w:val="24"/>
          <w:szCs w:val="24"/>
        </w:rPr>
      </w:pPr>
      <w:r w:rsidRPr="00D81122">
        <w:rPr>
          <w:rFonts w:ascii="Times New Roman" w:hAnsi="Times New Roman" w:cs="Times New Roman"/>
          <w:b/>
          <w:bCs/>
          <w:sz w:val="24"/>
          <w:szCs w:val="24"/>
        </w:rPr>
        <w:t>Kohëzgjatja e konsultimeve</w:t>
      </w:r>
    </w:p>
    <w:p w:rsidR="003740B4" w:rsidRPr="00D81122" w:rsidRDefault="003740B4" w:rsidP="00D81122">
      <w:pPr>
        <w:pStyle w:val="BodyText"/>
        <w:jc w:val="both"/>
      </w:pPr>
      <w:r w:rsidRPr="00D81122">
        <w:t>Konsultimet paraprake: 2 muaj</w:t>
      </w:r>
    </w:p>
    <w:p w:rsidR="003740B4" w:rsidRPr="00D81122" w:rsidRDefault="003740B4" w:rsidP="00D81122">
      <w:pPr>
        <w:pStyle w:val="BodyText"/>
        <w:jc w:val="both"/>
      </w:pPr>
      <w:r w:rsidRPr="00D81122">
        <w:t>Konsultimet në portalin e rregjistrit elektronik: 20 ditë pune</w:t>
      </w:r>
    </w:p>
    <w:p w:rsidR="003740B4" w:rsidRPr="00D81122" w:rsidRDefault="003740B4" w:rsidP="00D81122">
      <w:pPr>
        <w:spacing w:line="240" w:lineRule="auto"/>
        <w:ind w:left="360"/>
        <w:jc w:val="both"/>
        <w:rPr>
          <w:rFonts w:ascii="Times New Roman" w:hAnsi="Times New Roman" w:cs="Times New Roman"/>
          <w:i/>
          <w:iCs/>
          <w:sz w:val="24"/>
          <w:szCs w:val="24"/>
        </w:rPr>
      </w:pPr>
    </w:p>
    <w:p w:rsidR="003740B4" w:rsidRPr="00D81122" w:rsidRDefault="003740B4" w:rsidP="00D81122">
      <w:pPr>
        <w:pStyle w:val="ListParagraph"/>
        <w:numPr>
          <w:ilvl w:val="0"/>
          <w:numId w:val="8"/>
        </w:numPr>
        <w:tabs>
          <w:tab w:val="left" w:pos="567"/>
        </w:tabs>
        <w:spacing w:after="120" w:line="240" w:lineRule="auto"/>
        <w:contextualSpacing w:val="0"/>
        <w:jc w:val="both"/>
        <w:rPr>
          <w:rFonts w:ascii="Times New Roman" w:hAnsi="Times New Roman" w:cs="Times New Roman"/>
          <w:sz w:val="24"/>
          <w:szCs w:val="24"/>
        </w:rPr>
      </w:pPr>
      <w:r w:rsidRPr="00D81122">
        <w:rPr>
          <w:rFonts w:ascii="Times New Roman" w:hAnsi="Times New Roman" w:cs="Times New Roman"/>
          <w:b/>
          <w:bCs/>
          <w:sz w:val="24"/>
          <w:szCs w:val="24"/>
        </w:rPr>
        <w:t>Metoda e konsultimit</w:t>
      </w:r>
    </w:p>
    <w:p w:rsidR="003740B4" w:rsidRPr="00D81122" w:rsidRDefault="003740B4" w:rsidP="00D81122">
      <w:pPr>
        <w:pStyle w:val="BodyText"/>
        <w:jc w:val="both"/>
        <w:rPr>
          <w:lang w:val="de-DE"/>
        </w:rPr>
      </w:pPr>
      <w:r w:rsidRPr="00D81122">
        <w:rPr>
          <w:lang w:val="de-DE"/>
        </w:rPr>
        <w:t>Metodat e konsultimit publik të përdorura si vijon:</w:t>
      </w:r>
    </w:p>
    <w:p w:rsidR="003740B4" w:rsidRPr="00D81122" w:rsidRDefault="003740B4" w:rsidP="00D81122">
      <w:pPr>
        <w:pStyle w:val="BodyText"/>
        <w:jc w:val="both"/>
        <w:rPr>
          <w:lang w:val="de-DE"/>
        </w:rPr>
      </w:pPr>
      <w:r w:rsidRPr="00D81122">
        <w:rPr>
          <w:lang w:val="de-DE"/>
        </w:rPr>
        <w:t xml:space="preserve">a. Konsultimi në portalin “Regjistri Elektronik për Njoftimet dhe konsultimet Publike” për periudhën </w:t>
      </w:r>
      <w:r w:rsidRPr="00D81122">
        <w:rPr>
          <w:b/>
          <w:lang w:val="de-DE"/>
        </w:rPr>
        <w:t>14.08.2020-15.09.2020.</w:t>
      </w:r>
    </w:p>
    <w:p w:rsidR="003740B4" w:rsidRPr="00D81122" w:rsidRDefault="003740B4" w:rsidP="00D81122">
      <w:pPr>
        <w:pStyle w:val="BodyText"/>
        <w:jc w:val="both"/>
        <w:rPr>
          <w:lang w:val="de-DE"/>
        </w:rPr>
      </w:pPr>
      <w:r w:rsidRPr="00D81122">
        <w:rPr>
          <w:lang w:val="de-DE"/>
        </w:rPr>
        <w:t xml:space="preserve">b. Tryeza konsultimi të zhvilluara në Ministrinë e Drejtësisë me pjesëmarrës nga të gjithë grupet e interesit të evidentuara nga punonjësit e Ministrisë së Drejtësisë. </w:t>
      </w:r>
    </w:p>
    <w:p w:rsidR="003740B4" w:rsidRPr="00D81122" w:rsidRDefault="003740B4" w:rsidP="00D81122">
      <w:pPr>
        <w:pStyle w:val="BodyText"/>
        <w:jc w:val="both"/>
        <w:rPr>
          <w:b/>
        </w:rPr>
      </w:pPr>
      <w:r w:rsidRPr="00D81122">
        <w:rPr>
          <w:b/>
        </w:rPr>
        <w:t xml:space="preserve">Aktivitetet e realizuara: </w:t>
      </w:r>
    </w:p>
    <w:p w:rsidR="003740B4" w:rsidRPr="00D81122" w:rsidRDefault="003740B4" w:rsidP="00D81122">
      <w:pPr>
        <w:pStyle w:val="BodyText"/>
        <w:jc w:val="both"/>
      </w:pPr>
      <w:r w:rsidRPr="00D81122">
        <w:rPr>
          <w:b/>
        </w:rPr>
        <w:t>Qershor 2020</w:t>
      </w:r>
      <w:r w:rsidRPr="00D81122">
        <w:t>- Identifikimi i grupeve të interesit, përzgjedhja e metodave të konsultimit, nga specialistët përgjegjë</w:t>
      </w:r>
      <w:r w:rsidR="003411F7" w:rsidRPr="00D81122">
        <w:t xml:space="preserve">s për hartimin e projektligjit në fjalë. </w:t>
      </w:r>
    </w:p>
    <w:p w:rsidR="003740B4" w:rsidRPr="00D81122" w:rsidRDefault="003740B4" w:rsidP="00D81122">
      <w:pPr>
        <w:shd w:val="clear" w:color="auto" w:fill="FFFFFF"/>
        <w:spacing w:line="240" w:lineRule="auto"/>
        <w:jc w:val="both"/>
        <w:rPr>
          <w:rFonts w:ascii="Times New Roman" w:hAnsi="Times New Roman" w:cs="Times New Roman"/>
          <w:bCs/>
          <w:iCs/>
          <w:color w:val="222222"/>
          <w:sz w:val="24"/>
          <w:szCs w:val="24"/>
          <w:lang w:eastAsia="sl-SI"/>
        </w:rPr>
      </w:pPr>
      <w:r w:rsidRPr="00D81122">
        <w:rPr>
          <w:rFonts w:ascii="Times New Roman" w:hAnsi="Times New Roman" w:cs="Times New Roman"/>
          <w:b/>
          <w:sz w:val="24"/>
          <w:szCs w:val="24"/>
        </w:rPr>
        <w:t>14 Korrik 2020</w:t>
      </w:r>
      <w:r w:rsidRPr="00D81122">
        <w:rPr>
          <w:rFonts w:ascii="Times New Roman" w:hAnsi="Times New Roman" w:cs="Times New Roman"/>
          <w:sz w:val="24"/>
          <w:szCs w:val="24"/>
        </w:rPr>
        <w:t xml:space="preserve">- </w:t>
      </w:r>
      <w:r w:rsidRPr="00D81122">
        <w:rPr>
          <w:rFonts w:ascii="Times New Roman" w:hAnsi="Times New Roman" w:cs="Times New Roman"/>
          <w:bCs/>
          <w:iCs/>
          <w:color w:val="222222"/>
          <w:sz w:val="24"/>
          <w:szCs w:val="24"/>
          <w:lang w:eastAsia="sl-SI"/>
        </w:rPr>
        <w:t>Tryezë prezantimi dhe konsultimi e zhvilluar në Ministrinë e Drejtësisë me pjesëmarrës përfaqësues nga Drejtoria e Hartimit të Legjislacionit të MD-së dhe profesorë të Fakultetit të Drejtësisë.</w:t>
      </w:r>
    </w:p>
    <w:p w:rsidR="003411F7" w:rsidRPr="00D81122" w:rsidRDefault="003411F7" w:rsidP="00D81122">
      <w:pPr>
        <w:shd w:val="clear" w:color="auto" w:fill="FFFFFF"/>
        <w:spacing w:line="240" w:lineRule="auto"/>
        <w:jc w:val="both"/>
        <w:rPr>
          <w:rFonts w:ascii="Times New Roman" w:hAnsi="Times New Roman" w:cs="Times New Roman"/>
          <w:bCs/>
          <w:iCs/>
          <w:color w:val="222222"/>
          <w:sz w:val="24"/>
          <w:szCs w:val="24"/>
          <w:lang w:eastAsia="sl-SI"/>
        </w:rPr>
      </w:pPr>
    </w:p>
    <w:p w:rsidR="003740B4" w:rsidRPr="00D81122" w:rsidRDefault="003740B4" w:rsidP="00D81122">
      <w:pPr>
        <w:pStyle w:val="BodyText"/>
        <w:jc w:val="both"/>
      </w:pPr>
      <w:r w:rsidRPr="00D81122">
        <w:rPr>
          <w:b/>
        </w:rPr>
        <w:t>14 Gusht 2020-15 Shtator 2020</w:t>
      </w:r>
      <w:r w:rsidRPr="00D81122">
        <w:t>- Projektligji, në zbatim të ligjit 146/2014, i nënshtrohet procesit të konsultimit në portalin e “Rregjistrit elektronik për Njoftimeve dhe Konsultimeve Publike</w:t>
      </w:r>
    </w:p>
    <w:p w:rsidR="003740B4" w:rsidRPr="00D81122" w:rsidRDefault="003740B4" w:rsidP="00D81122">
      <w:pPr>
        <w:spacing w:line="240" w:lineRule="auto"/>
        <w:jc w:val="both"/>
        <w:rPr>
          <w:rFonts w:ascii="Times New Roman" w:hAnsi="Times New Roman" w:cs="Times New Roman"/>
          <w:b/>
          <w:sz w:val="24"/>
          <w:szCs w:val="24"/>
        </w:rPr>
      </w:pPr>
      <w:r w:rsidRPr="00D81122">
        <w:rPr>
          <w:rFonts w:ascii="Times New Roman" w:hAnsi="Times New Roman" w:cs="Times New Roman"/>
          <w:b/>
          <w:sz w:val="24"/>
          <w:szCs w:val="24"/>
        </w:rPr>
        <w:t>22 Shtator 2020</w:t>
      </w:r>
      <w:r w:rsidRPr="00D81122">
        <w:rPr>
          <w:rFonts w:ascii="Times New Roman" w:hAnsi="Times New Roman" w:cs="Times New Roman"/>
          <w:sz w:val="24"/>
          <w:szCs w:val="24"/>
        </w:rPr>
        <w:t>-</w:t>
      </w:r>
      <w:r w:rsidRPr="00D81122">
        <w:rPr>
          <w:rFonts w:ascii="Times New Roman" w:eastAsiaTheme="minorHAnsi" w:hAnsi="Times New Roman" w:cs="Times New Roman"/>
          <w:sz w:val="24"/>
          <w:szCs w:val="24"/>
        </w:rPr>
        <w:t xml:space="preserve"> Tryezë e gjerë prezantimi dhe konsultimi në Ministrinë e Drejtësisë me </w:t>
      </w:r>
      <w:r w:rsidRPr="00D81122">
        <w:rPr>
          <w:rFonts w:ascii="Times New Roman" w:hAnsi="Times New Roman" w:cs="Times New Roman"/>
          <w:sz w:val="24"/>
          <w:szCs w:val="24"/>
        </w:rPr>
        <w:t xml:space="preserve">përfaqësues </w:t>
      </w:r>
      <w:r w:rsidRPr="00D81122">
        <w:rPr>
          <w:rFonts w:ascii="Times New Roman" w:hAnsi="Times New Roman" w:cs="Times New Roman"/>
          <w:bCs/>
          <w:iCs/>
          <w:color w:val="222222"/>
          <w:sz w:val="24"/>
          <w:szCs w:val="24"/>
          <w:lang w:eastAsia="sl-SI"/>
        </w:rPr>
        <w:t>nga Drejtoria e Har</w:t>
      </w:r>
      <w:r w:rsidR="00385F5D" w:rsidRPr="00D81122">
        <w:rPr>
          <w:rFonts w:ascii="Times New Roman" w:hAnsi="Times New Roman" w:cs="Times New Roman"/>
          <w:bCs/>
          <w:iCs/>
          <w:color w:val="222222"/>
          <w:sz w:val="24"/>
          <w:szCs w:val="24"/>
          <w:lang w:eastAsia="sl-SI"/>
        </w:rPr>
        <w:t>timit të Legjislacionit të Ministrisë</w:t>
      </w:r>
      <w:r w:rsidRPr="00D81122">
        <w:rPr>
          <w:rFonts w:ascii="Times New Roman" w:hAnsi="Times New Roman" w:cs="Times New Roman"/>
          <w:bCs/>
          <w:iCs/>
          <w:color w:val="222222"/>
          <w:sz w:val="24"/>
          <w:szCs w:val="24"/>
          <w:lang w:eastAsia="sl-SI"/>
        </w:rPr>
        <w:t>, nga Sektori i Përkthimit Zyrtar për Bashkëpunimin Ndërgjyqësor</w:t>
      </w:r>
      <w:r w:rsidR="00385F5D" w:rsidRPr="00D81122">
        <w:rPr>
          <w:rFonts w:ascii="Times New Roman" w:hAnsi="Times New Roman" w:cs="Times New Roman"/>
          <w:bCs/>
          <w:iCs/>
          <w:color w:val="222222"/>
          <w:sz w:val="24"/>
          <w:szCs w:val="24"/>
          <w:lang w:eastAsia="sl-SI"/>
        </w:rPr>
        <w:t xml:space="preserve"> në Ministri</w:t>
      </w:r>
      <w:r w:rsidRPr="00D81122">
        <w:rPr>
          <w:rFonts w:ascii="Times New Roman" w:hAnsi="Times New Roman" w:cs="Times New Roman"/>
          <w:bCs/>
          <w:iCs/>
          <w:color w:val="222222"/>
          <w:sz w:val="24"/>
          <w:szCs w:val="24"/>
          <w:lang w:eastAsia="sl-SI"/>
        </w:rPr>
        <w:t xml:space="preserve">, përkthyes zyrtarë </w:t>
      </w:r>
      <w:r w:rsidRPr="00D81122">
        <w:rPr>
          <w:rFonts w:ascii="Times New Roman" w:hAnsi="Times New Roman" w:cs="Times New Roman"/>
          <w:sz w:val="24"/>
          <w:szCs w:val="24"/>
        </w:rPr>
        <w:t>e të tjerë të ftuar.</w:t>
      </w:r>
    </w:p>
    <w:p w:rsidR="00AD4D7F" w:rsidRPr="00D81122" w:rsidRDefault="00AD4D7F" w:rsidP="00D81122">
      <w:pPr>
        <w:spacing w:line="240" w:lineRule="auto"/>
        <w:jc w:val="both"/>
        <w:rPr>
          <w:rFonts w:ascii="Times New Roman" w:hAnsi="Times New Roman" w:cs="Times New Roman"/>
          <w:sz w:val="24"/>
          <w:szCs w:val="24"/>
        </w:rPr>
      </w:pPr>
    </w:p>
    <w:p w:rsidR="003740B4" w:rsidRPr="00D81122" w:rsidRDefault="00AD4D7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Kontributet që janë përcjellë</w:t>
      </w:r>
      <w:r w:rsidR="003740B4" w:rsidRPr="00D81122">
        <w:rPr>
          <w:rFonts w:ascii="Times New Roman" w:hAnsi="Times New Roman" w:cs="Times New Roman"/>
          <w:sz w:val="24"/>
          <w:szCs w:val="24"/>
        </w:rPr>
        <w:t xml:space="preserve"> në kuadër të procesit të konsultimit dhe përmirësimit të përmbajtjes së projektligjit, nga institucionet e interesuara nëpërmjet p</w:t>
      </w:r>
      <w:bookmarkStart w:id="0" w:name="_GoBack"/>
      <w:bookmarkEnd w:id="0"/>
      <w:r w:rsidR="003740B4" w:rsidRPr="00D81122">
        <w:rPr>
          <w:rFonts w:ascii="Times New Roman" w:hAnsi="Times New Roman" w:cs="Times New Roman"/>
          <w:sz w:val="24"/>
          <w:szCs w:val="24"/>
        </w:rPr>
        <w:t xml:space="preserve">ostës elektronike drejtuar Ministrisë së Drejtësisë, me anë të regjistrit elektronik në adresën </w:t>
      </w:r>
      <w:hyperlink r:id="rId8" w:history="1">
        <w:r w:rsidR="003740B4" w:rsidRPr="00D81122">
          <w:rPr>
            <w:rStyle w:val="Hyperlink"/>
            <w:rFonts w:ascii="Times New Roman" w:hAnsi="Times New Roman" w:cs="Times New Roman"/>
            <w:iCs/>
            <w:sz w:val="24"/>
            <w:szCs w:val="24"/>
          </w:rPr>
          <w:t>http://www.konsultimipublik.gov.al</w:t>
        </w:r>
      </w:hyperlink>
      <w:r w:rsidR="003740B4" w:rsidRPr="00D81122">
        <w:rPr>
          <w:rFonts w:ascii="Times New Roman" w:hAnsi="Times New Roman" w:cs="Times New Roman"/>
          <w:iCs/>
          <w:sz w:val="24"/>
          <w:szCs w:val="24"/>
        </w:rPr>
        <w:t xml:space="preserve">, në adresën postare të Ministrisë së Drejtësisë Bulevardi “Zogu I-rë”, Tiranë, si </w:t>
      </w:r>
      <w:r w:rsidR="003740B4" w:rsidRPr="00D81122">
        <w:rPr>
          <w:rFonts w:ascii="Times New Roman" w:hAnsi="Times New Roman" w:cs="Times New Roman"/>
          <w:sz w:val="24"/>
          <w:szCs w:val="24"/>
        </w:rPr>
        <w:t>dhe në tryezat e konsultimit të zhvilluara në Minist</w:t>
      </w:r>
      <w:r w:rsidRPr="00D81122">
        <w:rPr>
          <w:rFonts w:ascii="Times New Roman" w:hAnsi="Times New Roman" w:cs="Times New Roman"/>
          <w:sz w:val="24"/>
          <w:szCs w:val="24"/>
        </w:rPr>
        <w:t xml:space="preserve">rinë e Drejtësisë, janë mbledhur nga struktura përkatëse në Ministri. </w:t>
      </w:r>
    </w:p>
    <w:p w:rsidR="003740B4" w:rsidRPr="00D81122" w:rsidRDefault="003740B4" w:rsidP="00D81122">
      <w:pPr>
        <w:spacing w:line="240" w:lineRule="auto"/>
        <w:jc w:val="both"/>
        <w:rPr>
          <w:rFonts w:ascii="Times New Roman" w:hAnsi="Times New Roman" w:cs="Times New Roman"/>
          <w:sz w:val="24"/>
          <w:szCs w:val="24"/>
        </w:rPr>
      </w:pPr>
    </w:p>
    <w:p w:rsidR="003740B4" w:rsidRPr="00D81122" w:rsidRDefault="003740B4" w:rsidP="00D81122">
      <w:pPr>
        <w:pStyle w:val="ListParagraph"/>
        <w:numPr>
          <w:ilvl w:val="0"/>
          <w:numId w:val="8"/>
        </w:numPr>
        <w:tabs>
          <w:tab w:val="left" w:pos="567"/>
        </w:tabs>
        <w:spacing w:after="120" w:line="240" w:lineRule="auto"/>
        <w:contextualSpacing w:val="0"/>
        <w:jc w:val="both"/>
        <w:rPr>
          <w:rFonts w:ascii="Times New Roman" w:hAnsi="Times New Roman" w:cs="Times New Roman"/>
          <w:b/>
          <w:bCs/>
          <w:sz w:val="24"/>
          <w:szCs w:val="24"/>
        </w:rPr>
      </w:pPr>
      <w:r w:rsidRPr="00D81122">
        <w:rPr>
          <w:rFonts w:ascii="Times New Roman" w:hAnsi="Times New Roman" w:cs="Times New Roman"/>
          <w:b/>
          <w:bCs/>
          <w:sz w:val="24"/>
          <w:szCs w:val="24"/>
        </w:rPr>
        <w:t>Palët e interesit të përfshira</w:t>
      </w:r>
    </w:p>
    <w:p w:rsidR="003740B4" w:rsidRPr="00D81122" w:rsidRDefault="003740B4" w:rsidP="00D81122">
      <w:pPr>
        <w:pStyle w:val="BodyText"/>
        <w:jc w:val="both"/>
        <w:rPr>
          <w:lang w:val="de-DE"/>
        </w:rPr>
      </w:pPr>
      <w:r w:rsidRPr="00D81122">
        <w:rPr>
          <w:lang w:val="de-DE"/>
        </w:rPr>
        <w:t>Projektakti është konsultuar me të gjitha grupet e interesit</w:t>
      </w:r>
      <w:r w:rsidR="006B0ADC" w:rsidRPr="00D81122">
        <w:rPr>
          <w:lang w:val="de-DE"/>
        </w:rPr>
        <w:t>, duke p</w:t>
      </w:r>
      <w:r w:rsidR="006B0ADC" w:rsidRPr="00D81122">
        <w:rPr>
          <w:lang w:val="sq-AL"/>
        </w:rPr>
        <w:t xml:space="preserve">ërfshirë ministritë e linjës, </w:t>
      </w:r>
      <w:r w:rsidR="006B0ADC" w:rsidRPr="00D81122">
        <w:rPr>
          <w:lang w:val="de-DE"/>
        </w:rPr>
        <w:t>g</w:t>
      </w:r>
      <w:r w:rsidRPr="00D81122">
        <w:rPr>
          <w:lang w:val="de-DE"/>
        </w:rPr>
        <w:t>jykatat, prokuroritë, përkthyesit zyrtar</w:t>
      </w:r>
      <w:r w:rsidR="006C4C85">
        <w:rPr>
          <w:lang w:val="de-DE"/>
        </w:rPr>
        <w:t>ë</w:t>
      </w:r>
      <w:r w:rsidRPr="00D81122">
        <w:rPr>
          <w:lang w:val="de-DE"/>
        </w:rPr>
        <w:t>,</w:t>
      </w:r>
      <w:r w:rsidRPr="00D81122">
        <w:t xml:space="preserve"> </w:t>
      </w:r>
      <w:r w:rsidR="006B0ADC" w:rsidRPr="00D81122">
        <w:t xml:space="preserve">personelin akademik të Fakultetit të Drejtësisë, etj. </w:t>
      </w:r>
    </w:p>
    <w:p w:rsidR="003740B4" w:rsidRPr="00D81122" w:rsidRDefault="003740B4" w:rsidP="00D81122">
      <w:pPr>
        <w:tabs>
          <w:tab w:val="left" w:pos="7552"/>
        </w:tabs>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b/>
      </w:r>
    </w:p>
    <w:p w:rsidR="0099335E" w:rsidRPr="00D81122" w:rsidRDefault="003740B4" w:rsidP="00D81122">
      <w:pPr>
        <w:pStyle w:val="ListParagraph"/>
        <w:numPr>
          <w:ilvl w:val="0"/>
          <w:numId w:val="8"/>
        </w:numPr>
        <w:tabs>
          <w:tab w:val="left" w:pos="567"/>
        </w:tabs>
        <w:spacing w:after="120" w:line="240" w:lineRule="auto"/>
        <w:contextualSpacing w:val="0"/>
        <w:jc w:val="both"/>
        <w:rPr>
          <w:rFonts w:ascii="Times New Roman" w:hAnsi="Times New Roman" w:cs="Times New Roman"/>
          <w:i/>
          <w:iCs/>
          <w:sz w:val="24"/>
          <w:szCs w:val="24"/>
        </w:rPr>
      </w:pPr>
      <w:r w:rsidRPr="00D81122">
        <w:rPr>
          <w:rFonts w:ascii="Times New Roman" w:hAnsi="Times New Roman" w:cs="Times New Roman"/>
          <w:b/>
          <w:bCs/>
          <w:sz w:val="24"/>
          <w:szCs w:val="24"/>
        </w:rPr>
        <w:t xml:space="preserve"> Pasqyra e komenteve të pranuara me arsyetimin e komenteve të pranuara/ refuzuara</w:t>
      </w:r>
    </w:p>
    <w:p w:rsidR="0099335E" w:rsidRPr="00D81122" w:rsidRDefault="0099335E" w:rsidP="00D81122">
      <w:pPr>
        <w:spacing w:line="240" w:lineRule="auto"/>
        <w:jc w:val="both"/>
        <w:rPr>
          <w:rFonts w:ascii="Times New Roman" w:hAnsi="Times New Roman" w:cs="Times New Roman"/>
          <w:sz w:val="24"/>
          <w:szCs w:val="24"/>
        </w:rPr>
      </w:pPr>
    </w:p>
    <w:p w:rsidR="0099335E" w:rsidRPr="00D81122" w:rsidRDefault="0099335E" w:rsidP="00D81122">
      <w:pPr>
        <w:spacing w:line="240" w:lineRule="auto"/>
        <w:jc w:val="both"/>
        <w:rPr>
          <w:rFonts w:ascii="Times New Roman" w:hAnsi="Times New Roman" w:cs="Times New Roman"/>
          <w:sz w:val="24"/>
          <w:szCs w:val="24"/>
        </w:rPr>
      </w:pPr>
    </w:p>
    <w:p w:rsidR="0099335E" w:rsidRPr="00D81122" w:rsidRDefault="0099335E" w:rsidP="00D81122">
      <w:pPr>
        <w:spacing w:line="240" w:lineRule="auto"/>
        <w:jc w:val="both"/>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99335E" w:rsidRPr="00D81122" w:rsidRDefault="0099335E" w:rsidP="00D81122">
      <w:pPr>
        <w:spacing w:line="240" w:lineRule="auto"/>
        <w:rPr>
          <w:rFonts w:ascii="Times New Roman" w:hAnsi="Times New Roman" w:cs="Times New Roman"/>
          <w:sz w:val="24"/>
          <w:szCs w:val="24"/>
        </w:rPr>
      </w:pPr>
    </w:p>
    <w:p w:rsidR="003740B4" w:rsidRPr="00D81122" w:rsidRDefault="003740B4"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p w:rsidR="0099335E" w:rsidRPr="00D81122" w:rsidRDefault="0099335E" w:rsidP="00D81122">
      <w:pPr>
        <w:tabs>
          <w:tab w:val="left" w:pos="1395"/>
        </w:tabs>
        <w:spacing w:line="240" w:lineRule="auto"/>
        <w:rPr>
          <w:rFonts w:ascii="Times New Roman" w:hAnsi="Times New Roman" w:cs="Times New Roman"/>
          <w:sz w:val="24"/>
          <w:szCs w:val="24"/>
        </w:rPr>
      </w:pPr>
    </w:p>
    <w:tbl>
      <w:tblPr>
        <w:tblStyle w:val="1"/>
        <w:tblpPr w:leftFromText="180" w:rightFromText="180" w:horzAnchor="margin" w:tblpXSpec="center" w:tblpY="870"/>
        <w:tblW w:w="146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1"/>
        <w:gridCol w:w="4369"/>
        <w:gridCol w:w="3070"/>
        <w:gridCol w:w="4009"/>
      </w:tblGrid>
      <w:tr w:rsidR="00F01E5D" w:rsidRPr="00D81122" w:rsidTr="00887B3C">
        <w:trPr>
          <w:trHeight w:val="1146"/>
        </w:trPr>
        <w:tc>
          <w:tcPr>
            <w:tcW w:w="3241" w:type="dxa"/>
            <w:shd w:val="clear" w:color="auto" w:fill="auto"/>
            <w:tcMar>
              <w:top w:w="100" w:type="dxa"/>
              <w:left w:w="100" w:type="dxa"/>
              <w:bottom w:w="100" w:type="dxa"/>
              <w:right w:w="100" w:type="dxa"/>
            </w:tcMar>
          </w:tcPr>
          <w:p w:rsidR="00F01E5D" w:rsidRPr="00D81122" w:rsidRDefault="00F01E5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PROJEKTLIGJ</w:t>
            </w:r>
          </w:p>
          <w:p w:rsidR="00F01E5D" w:rsidRPr="00D81122" w:rsidRDefault="00F01E5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Nr. ___ /2020</w:t>
            </w:r>
          </w:p>
          <w:p w:rsidR="00F01E5D" w:rsidRPr="00D81122" w:rsidRDefault="00F01E5D" w:rsidP="00D81122">
            <w:pPr>
              <w:spacing w:line="240" w:lineRule="auto"/>
              <w:jc w:val="center"/>
              <w:rPr>
                <w:rFonts w:ascii="Times New Roman" w:eastAsiaTheme="minorHAnsi" w:hAnsi="Times New Roman" w:cs="Times New Roman"/>
                <w:b/>
                <w:sz w:val="24"/>
                <w:szCs w:val="24"/>
              </w:rPr>
            </w:pPr>
            <w:r w:rsidRPr="00D81122">
              <w:rPr>
                <w:rFonts w:ascii="Times New Roman" w:eastAsiaTheme="minorHAnsi" w:hAnsi="Times New Roman" w:cs="Times New Roman"/>
                <w:b/>
                <w:sz w:val="24"/>
                <w:szCs w:val="24"/>
              </w:rPr>
              <w:t>PËR PËRKTHIMIN ZYRTAR DHE PROFESIONIN E PËRKTHYESIT ZYRTAR</w:t>
            </w:r>
          </w:p>
        </w:tc>
        <w:tc>
          <w:tcPr>
            <w:tcW w:w="4369" w:type="dxa"/>
          </w:tcPr>
          <w:p w:rsidR="00F01E5D" w:rsidRPr="00D81122" w:rsidRDefault="00F01E5D" w:rsidP="00D81122">
            <w:pPr>
              <w:widowControl w:val="0"/>
              <w:pBdr>
                <w:top w:val="nil"/>
                <w:left w:val="nil"/>
                <w:bottom w:val="nil"/>
                <w:right w:val="nil"/>
                <w:between w:val="nil"/>
              </w:pBdr>
              <w:spacing w:line="240" w:lineRule="auto"/>
              <w:rPr>
                <w:rFonts w:ascii="Times New Roman" w:hAnsi="Times New Roman" w:cs="Times New Roman"/>
                <w:sz w:val="24"/>
                <w:szCs w:val="24"/>
                <w:lang w:val="sq-AL"/>
              </w:rPr>
            </w:pPr>
          </w:p>
          <w:p w:rsidR="00F01E5D" w:rsidRPr="00D81122" w:rsidRDefault="00F01E5D" w:rsidP="00D81122">
            <w:pPr>
              <w:widowControl w:val="0"/>
              <w:pBdr>
                <w:top w:val="nil"/>
                <w:left w:val="nil"/>
                <w:bottom w:val="nil"/>
                <w:right w:val="nil"/>
                <w:between w:val="nil"/>
              </w:pBdr>
              <w:spacing w:line="240" w:lineRule="auto"/>
              <w:rPr>
                <w:rFonts w:ascii="Times New Roman" w:hAnsi="Times New Roman" w:cs="Times New Roman"/>
                <w:sz w:val="24"/>
                <w:szCs w:val="24"/>
                <w:lang w:val="sq-AL"/>
              </w:rPr>
            </w:pPr>
          </w:p>
          <w:p w:rsidR="00F01E5D" w:rsidRPr="00D81122" w:rsidRDefault="00F01E5D" w:rsidP="00D81122">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D81122">
              <w:rPr>
                <w:rFonts w:ascii="Times New Roman" w:hAnsi="Times New Roman" w:cs="Times New Roman"/>
                <w:b/>
                <w:sz w:val="24"/>
                <w:szCs w:val="24"/>
                <w:lang w:val="sq-AL"/>
              </w:rPr>
              <w:t>KOMENTE</w:t>
            </w:r>
          </w:p>
        </w:tc>
        <w:tc>
          <w:tcPr>
            <w:tcW w:w="3070" w:type="dxa"/>
          </w:tcPr>
          <w:p w:rsidR="00F01E5D" w:rsidRPr="00D81122" w:rsidRDefault="00F01E5D" w:rsidP="00D81122">
            <w:pPr>
              <w:widowControl w:val="0"/>
              <w:pBdr>
                <w:top w:val="nil"/>
                <w:left w:val="nil"/>
                <w:bottom w:val="nil"/>
                <w:right w:val="nil"/>
                <w:between w:val="nil"/>
              </w:pBdr>
              <w:spacing w:line="240" w:lineRule="auto"/>
              <w:rPr>
                <w:rFonts w:ascii="Times New Roman" w:hAnsi="Times New Roman" w:cs="Times New Roman"/>
                <w:sz w:val="24"/>
                <w:szCs w:val="24"/>
                <w:lang w:val="sq-AL"/>
              </w:rPr>
            </w:pPr>
          </w:p>
          <w:p w:rsidR="00F01E5D" w:rsidRPr="00D81122" w:rsidRDefault="00F01E5D" w:rsidP="00D81122">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D81122">
              <w:rPr>
                <w:rFonts w:ascii="Times New Roman" w:hAnsi="Times New Roman" w:cs="Times New Roman"/>
                <w:b/>
                <w:sz w:val="24"/>
                <w:szCs w:val="24"/>
                <w:lang w:val="it-IT"/>
              </w:rPr>
              <w:t>VENDIMI (I PRANUAR/I PRANUAR PJESËRISHT/I REFUZUAR)</w:t>
            </w:r>
          </w:p>
        </w:tc>
        <w:tc>
          <w:tcPr>
            <w:tcW w:w="4009" w:type="dxa"/>
            <w:shd w:val="clear" w:color="auto" w:fill="auto"/>
            <w:tcMar>
              <w:top w:w="100" w:type="dxa"/>
              <w:left w:w="100" w:type="dxa"/>
              <w:bottom w:w="100" w:type="dxa"/>
              <w:right w:w="100" w:type="dxa"/>
            </w:tcMar>
          </w:tcPr>
          <w:p w:rsidR="00F01E5D" w:rsidRPr="00D81122" w:rsidRDefault="00F01E5D" w:rsidP="00D81122">
            <w:pPr>
              <w:widowControl w:val="0"/>
              <w:pBdr>
                <w:top w:val="nil"/>
                <w:left w:val="nil"/>
                <w:bottom w:val="nil"/>
                <w:right w:val="nil"/>
                <w:between w:val="nil"/>
              </w:pBdr>
              <w:spacing w:line="240" w:lineRule="auto"/>
              <w:rPr>
                <w:rFonts w:ascii="Times New Roman" w:hAnsi="Times New Roman" w:cs="Times New Roman"/>
                <w:sz w:val="24"/>
                <w:szCs w:val="24"/>
                <w:lang w:val="sq-AL"/>
              </w:rPr>
            </w:pPr>
          </w:p>
          <w:p w:rsidR="00F01E5D" w:rsidRPr="00D81122" w:rsidRDefault="00F01E5D" w:rsidP="00D81122">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it-IT"/>
              </w:rPr>
            </w:pPr>
          </w:p>
          <w:p w:rsidR="00F01E5D" w:rsidRPr="00D81122" w:rsidRDefault="00F01E5D" w:rsidP="00D8112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D81122">
              <w:rPr>
                <w:rFonts w:ascii="Times New Roman" w:eastAsia="Times New Roman" w:hAnsi="Times New Roman" w:cs="Times New Roman"/>
                <w:b/>
                <w:sz w:val="24"/>
                <w:szCs w:val="24"/>
              </w:rPr>
              <w:t>VLERËSIMI</w:t>
            </w:r>
          </w:p>
        </w:tc>
      </w:tr>
      <w:tr w:rsidR="00A66D86" w:rsidRPr="00D81122" w:rsidTr="00887B3C">
        <w:trPr>
          <w:trHeight w:val="1146"/>
        </w:trPr>
        <w:tc>
          <w:tcPr>
            <w:tcW w:w="3241" w:type="dxa"/>
            <w:shd w:val="clear" w:color="auto" w:fill="auto"/>
            <w:tcMar>
              <w:top w:w="100" w:type="dxa"/>
              <w:left w:w="100" w:type="dxa"/>
              <w:bottom w:w="100" w:type="dxa"/>
              <w:right w:w="100" w:type="dxa"/>
            </w:tcMar>
          </w:tcPr>
          <w:p w:rsidR="00A66D86" w:rsidRPr="00D81122" w:rsidRDefault="00A66D86" w:rsidP="00D81122">
            <w:pPr>
              <w:spacing w:line="240" w:lineRule="auto"/>
              <w:jc w:val="both"/>
              <w:rPr>
                <w:rFonts w:ascii="Times New Roman" w:hAnsi="Times New Roman" w:cs="Times New Roman"/>
                <w:sz w:val="24"/>
                <w:szCs w:val="24"/>
              </w:rPr>
            </w:pPr>
          </w:p>
          <w:p w:rsidR="00A66D86" w:rsidRPr="00D81122" w:rsidRDefault="00A66D86"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Neni 1</w:t>
            </w:r>
          </w:p>
          <w:p w:rsidR="00A66D86" w:rsidRPr="00D81122" w:rsidRDefault="00A66D86"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Objekti i ligjit</w:t>
            </w:r>
          </w:p>
          <w:p w:rsidR="00A66D86" w:rsidRPr="00D81122" w:rsidRDefault="00A66D86" w:rsidP="00D81122">
            <w:pPr>
              <w:spacing w:line="240" w:lineRule="auto"/>
              <w:jc w:val="both"/>
              <w:rPr>
                <w:rFonts w:ascii="Times New Roman" w:hAnsi="Times New Roman" w:cs="Times New Roman"/>
                <w:sz w:val="24"/>
                <w:szCs w:val="24"/>
              </w:rPr>
            </w:pPr>
          </w:p>
          <w:p w:rsidR="00A66D86" w:rsidRPr="00D81122" w:rsidRDefault="00A66D86"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Ky ligj përcakton rregullat për organizimin dhe funksionimin e shërbimit të përkthimit zyrtar në Republikën e Shqipërisë dhe për ushtrimin e profesionit të përkthyesit zyrtar.</w:t>
            </w:r>
          </w:p>
        </w:tc>
        <w:tc>
          <w:tcPr>
            <w:tcW w:w="4369" w:type="dxa"/>
          </w:tcPr>
          <w:p w:rsidR="00A66D86" w:rsidRPr="00D81122" w:rsidRDefault="00A66D86"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r w:rsidR="007D005D" w:rsidRPr="00D81122">
              <w:rPr>
                <w:rFonts w:ascii="Times New Roman" w:hAnsi="Times New Roman" w:cs="Times New Roman"/>
                <w:sz w:val="24"/>
                <w:szCs w:val="24"/>
                <w:u w:val="single"/>
                <w:lang w:val="sq-AL"/>
              </w:rPr>
              <w:t>:</w:t>
            </w:r>
          </w:p>
          <w:p w:rsidR="00A66D86" w:rsidRPr="00D81122" w:rsidRDefault="00A66D8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66D86" w:rsidRPr="00D81122" w:rsidRDefault="00A66D86" w:rsidP="00D81122">
            <w:pPr>
              <w:pStyle w:val="ListParagraph"/>
              <w:widowControl w:val="0"/>
              <w:numPr>
                <w:ilvl w:val="0"/>
                <w:numId w:val="3"/>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përmbajtjen e projektligjit, vërehet një qasje dhe një frymë ku nga përmbajtja rezulton se teksti i drejtohet vetëm përkthyesve zyrtarë që ushtrojnë veprimtarinë mbi aktet zyrtare që menaxhon ministria duke mos trajtuar figurën e përkthyesve të tjerë, të cilët ofrojnë një shërbim shumë të vlefshëm jashtë institucioneve, në marrëveshje direkte me privatin. Kështu teksti nuk parashikon përkthyesit që merren me përkthime që bëhen për shtetasit shqiptarë apo të huaj, qofshin ato persona fizik apo juridik. Kështu sugjerohet që të ndryshohet titulli dhe në të gjithë tekstin të hiqet fjala “zyrtar”, pas fjalës “përkthyesit”, ose të rishikohet në ato raste ku mund të </w:t>
            </w:r>
            <w:r w:rsidRPr="00D81122">
              <w:rPr>
                <w:rFonts w:ascii="Times New Roman" w:hAnsi="Times New Roman" w:cs="Times New Roman"/>
                <w:sz w:val="24"/>
                <w:szCs w:val="24"/>
                <w:lang w:val="sq-AL"/>
              </w:rPr>
              <w:lastRenderedPageBreak/>
              <w:t>përdoret, pasi duhet ndarë përkthimi zyrtar që shërben për institucione apo konkretisht për Ministrinë e Drejtësisë, nga përkthimi që privatët bëjnë me marrëveshje ndërmjet tyre, për nevoja dhe fusha të ndryshme. Prandaj sugjerohet që duhet trajtuar me parashikime konkrete në dispozita të vecanta edhe fushën që mbulojnë dhe shërbimin që ofrojnë këto përkthyes.</w:t>
            </w:r>
          </w:p>
          <w:p w:rsidR="00115591" w:rsidRPr="00D81122" w:rsidRDefault="00115591"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115591" w:rsidRPr="00D81122" w:rsidRDefault="00115591"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115591" w:rsidRPr="00D81122" w:rsidRDefault="0011559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115591" w:rsidRPr="00D81122" w:rsidRDefault="00115591" w:rsidP="00D81122">
            <w:pPr>
              <w:pStyle w:val="ListParagraph"/>
              <w:widowControl w:val="0"/>
              <w:numPr>
                <w:ilvl w:val="0"/>
                <w:numId w:val="3"/>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Ky projektligj duhet të rregullojë vetëm përkthyesin zyrtar (ligjor), pra atë të listës që testohet nga Ministria e Drejtësisë dhe jo profesionin e përkthyesit që kërkon ta ushtrojë profesionin si përkthyes i lirë për tregun. Kjo pasi jo të gjithë llojet e përkthimit mund të testohen nga </w:t>
            </w:r>
            <w:r w:rsidR="00182823" w:rsidRPr="00D81122">
              <w:rPr>
                <w:rFonts w:ascii="Times New Roman" w:hAnsi="Times New Roman" w:cs="Times New Roman"/>
                <w:sz w:val="24"/>
                <w:szCs w:val="24"/>
                <w:lang w:val="sq-AL"/>
              </w:rPr>
              <w:t>Min</w:t>
            </w:r>
            <w:r w:rsidRPr="00D81122">
              <w:rPr>
                <w:rFonts w:ascii="Times New Roman" w:hAnsi="Times New Roman" w:cs="Times New Roman"/>
                <w:sz w:val="24"/>
                <w:szCs w:val="24"/>
                <w:lang w:val="sq-AL"/>
              </w:rPr>
              <w:t>istria e Drejtësisë, si ai letrat, teknik i lëmeve të gjera të gjuhësise dhe shkencave.</w:t>
            </w:r>
          </w:p>
        </w:tc>
        <w:tc>
          <w:tcPr>
            <w:tcW w:w="3070" w:type="dxa"/>
          </w:tcPr>
          <w:p w:rsidR="00A66D86" w:rsidRPr="00D81122" w:rsidRDefault="00834AB2" w:rsidP="00D81122">
            <w:pPr>
              <w:widowControl w:val="0"/>
              <w:pBdr>
                <w:top w:val="nil"/>
                <w:left w:val="nil"/>
                <w:bottom w:val="nil"/>
                <w:right w:val="nil"/>
                <w:between w:val="nil"/>
              </w:pBdr>
              <w:spacing w:line="240" w:lineRule="auto"/>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A66D86" w:rsidRPr="00D81122" w:rsidRDefault="00834AB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Sikurse vihet re edhe nga komentet, ka qasje të ndryshme lidhur me objektin e rregullimit të këtij projektligji. </w:t>
            </w:r>
          </w:p>
          <w:p w:rsidR="003E3423" w:rsidRPr="00D81122" w:rsidRDefault="00834AB2"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Në</w:t>
            </w:r>
            <w:r w:rsidR="00182823" w:rsidRPr="00D81122">
              <w:rPr>
                <w:rFonts w:ascii="Times New Roman" w:hAnsi="Times New Roman" w:cs="Times New Roman"/>
                <w:sz w:val="24"/>
                <w:szCs w:val="24"/>
                <w:lang w:val="sq-AL"/>
              </w:rPr>
              <w:t xml:space="preserve"> k</w:t>
            </w:r>
            <w:r w:rsidRPr="00D81122">
              <w:rPr>
                <w:rFonts w:ascii="Times New Roman" w:hAnsi="Times New Roman" w:cs="Times New Roman"/>
                <w:sz w:val="24"/>
                <w:szCs w:val="24"/>
                <w:lang w:val="sq-AL"/>
              </w:rPr>
              <w:t xml:space="preserve">ëtë kontekst, sqarojmë se ky projektligj rregullon shërbimin e përkthimit zyrtar dhe profesionin e përkthyesit zyrtar. Me përkthim zyrtar do të kuptohet </w:t>
            </w:r>
            <w:r w:rsidRPr="00D81122">
              <w:rPr>
                <w:rFonts w:ascii="Times New Roman" w:hAnsi="Times New Roman" w:cs="Times New Roman"/>
                <w:sz w:val="24"/>
                <w:szCs w:val="24"/>
              </w:rPr>
              <w:t xml:space="preserve">kalimi i kuptimit të një teksti, dokumenti ose akteve normative të miratuara në Republikën e Shqipërisë, marrëveshjeve ndërkombëtare, ose normave të nxjerra nga organizatat ndërkombëtare me shkrim nga gjuha e burimit në gjuhën e synuar, duke ruajtur plotësisht kuptimin e fjalëve apo të frazave dhe përmbajtjes të akteve të përkthyera, të përkthimit me gojë kur palët nuk dinë gjuhën shqipe, gjatë zhvillimit të proceseve gjyqësore civile, penale ose administrative, sipas parashikimeve të legjislacionit procedural në fuqi ose gjatë shqyrtimit të çështjeve nga Gjykata Kushtetuese. </w:t>
            </w:r>
          </w:p>
          <w:p w:rsidR="003E3423" w:rsidRPr="00D81122" w:rsidRDefault="00834AB2"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lastRenderedPageBreak/>
              <w:t>Siç parashikohet edhe në projektligj, personat që nuk certifikohen në përputhje me këtë</w:t>
            </w:r>
            <w:r w:rsidR="003E3423" w:rsidRPr="00D81122">
              <w:rPr>
                <w:rFonts w:ascii="Times New Roman" w:hAnsi="Times New Roman" w:cs="Times New Roman"/>
                <w:sz w:val="24"/>
                <w:szCs w:val="24"/>
              </w:rPr>
              <w:t xml:space="preserve"> ligj dhe nuk regjistrohen në regjistrin elektronik, nuk mund të kryejnë përkthim zyrtar të dokumentave ose akteve normative të miratuara në Republikën e Shqipërisë, marrëveshjeve ndërkombëtare ose normave të nxjerra nga organizatat ndërkombëtare me shkrim nga gjuha e burimit në gjuhën e synuar si dhe nuk mund të caktohet si përkthyes zyrtar nga gjykatat ose prokuroritë në proceset gjyqësore civile, penale ose administrative, sipas parashikimeve të legjislacionit procedural në fuqi.</w:t>
            </w:r>
          </w:p>
          <w:p w:rsidR="003E3423" w:rsidRPr="00D81122" w:rsidRDefault="003E3423"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Kjo përbën edhe objektin e rregullimit të këtij ligji. </w:t>
            </w:r>
          </w:p>
          <w:p w:rsidR="00834AB2" w:rsidRPr="00D81122" w:rsidRDefault="00834AB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01E5D" w:rsidRPr="00D81122" w:rsidTr="00887B3C">
        <w:trPr>
          <w:trHeight w:val="1146"/>
        </w:trPr>
        <w:tc>
          <w:tcPr>
            <w:tcW w:w="3241" w:type="dxa"/>
            <w:shd w:val="clear" w:color="auto" w:fill="auto"/>
            <w:tcMar>
              <w:top w:w="100" w:type="dxa"/>
              <w:left w:w="100" w:type="dxa"/>
              <w:bottom w:w="100" w:type="dxa"/>
              <w:right w:w="100" w:type="dxa"/>
            </w:tcMar>
          </w:tcPr>
          <w:p w:rsidR="00F01E5D" w:rsidRPr="00D81122" w:rsidRDefault="003A4F99"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4</w:t>
            </w:r>
          </w:p>
          <w:p w:rsidR="003A4F99" w:rsidRPr="00D81122" w:rsidRDefault="0002502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Përkufizime</w:t>
            </w:r>
          </w:p>
          <w:p w:rsidR="003A4F99" w:rsidRPr="00D81122" w:rsidRDefault="00C1430A"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w:t>
            </w:r>
            <w:r w:rsidR="003A4F99" w:rsidRPr="00D81122">
              <w:rPr>
                <w:rFonts w:ascii="Times New Roman" w:hAnsi="Times New Roman" w:cs="Times New Roman"/>
                <w:sz w:val="24"/>
                <w:szCs w:val="24"/>
              </w:rPr>
              <w:t xml:space="preserve">d) </w:t>
            </w:r>
            <w:r w:rsidR="003A4F99" w:rsidRPr="00D81122">
              <w:rPr>
                <w:rFonts w:ascii="Times New Roman" w:hAnsi="Times New Roman" w:cs="Times New Roman"/>
                <w:b/>
                <w:sz w:val="24"/>
                <w:szCs w:val="24"/>
              </w:rPr>
              <w:t>“Përkthim zyrtar”</w:t>
            </w:r>
            <w:r w:rsidR="003A4F99" w:rsidRPr="00D81122">
              <w:rPr>
                <w:rFonts w:ascii="Times New Roman" w:hAnsi="Times New Roman" w:cs="Times New Roman"/>
                <w:sz w:val="24"/>
                <w:szCs w:val="24"/>
              </w:rPr>
              <w:t xml:space="preserve"> është kalimi i kuptimit të një teksti, dokumenti ose akteve normative të miratuara në </w:t>
            </w:r>
            <w:r w:rsidR="003A4F99" w:rsidRPr="00D81122">
              <w:rPr>
                <w:rFonts w:ascii="Times New Roman" w:hAnsi="Times New Roman" w:cs="Times New Roman"/>
                <w:sz w:val="24"/>
                <w:szCs w:val="24"/>
              </w:rPr>
              <w:lastRenderedPageBreak/>
              <w:t>Republikën e Shqipërisë, marrëveshjeve ndërkombëtare, ose normave të nxjerra nga organizatat ndërkombëtare me shkrim nga gjuha e burimit në gjuhën e synuar, duke ruajtur plotësisht kuptimin e fjalëve apo të frazave dhe përmbajtjes të akteve të përkthyera, të përkthimit me gojë kur palët nuk dinë gjuhën shqipe, gjatë zhvillimit të proceseve gjyqësore civile, penale ose administrative, sipas parashikimeve të legjislacionit procedural në fuqi ose gjatë shqyrtimit të çështjeve nga Gjykata Kushtetuese.</w:t>
            </w:r>
          </w:p>
          <w:p w:rsidR="003A4F99" w:rsidRPr="00D81122" w:rsidRDefault="003A4F99"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dh)</w:t>
            </w:r>
            <w:r w:rsidR="003E3423" w:rsidRPr="00D81122">
              <w:rPr>
                <w:rFonts w:ascii="Times New Roman" w:hAnsi="Times New Roman" w:cs="Times New Roman"/>
                <w:sz w:val="24"/>
                <w:szCs w:val="24"/>
              </w:rPr>
              <w:t xml:space="preserve"> </w:t>
            </w:r>
            <w:r w:rsidRPr="00D81122">
              <w:rPr>
                <w:rFonts w:ascii="Times New Roman" w:hAnsi="Times New Roman" w:cs="Times New Roman"/>
                <w:b/>
                <w:sz w:val="24"/>
                <w:szCs w:val="24"/>
              </w:rPr>
              <w:t>“Përkthyes zyrtar”</w:t>
            </w:r>
            <w:r w:rsidRPr="00D81122">
              <w:rPr>
                <w:rFonts w:ascii="Times New Roman" w:hAnsi="Times New Roman" w:cs="Times New Roman"/>
                <w:sz w:val="24"/>
                <w:szCs w:val="24"/>
              </w:rPr>
              <w:t xml:space="preserve"> është shtetasi që është certifikuar për kryerjen e veprimtarisë së përkthimit zyrtar dhe është regjistruar në regjistrin elektronik të përkthyesve zyrtarë, në përputhje me kushtet e parashikuara në këtë ligj. </w:t>
            </w:r>
          </w:p>
          <w:p w:rsidR="0002502D" w:rsidRPr="00D81122" w:rsidRDefault="003A4F99"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e) </w:t>
            </w:r>
            <w:r w:rsidRPr="00D81122">
              <w:rPr>
                <w:rFonts w:ascii="Times New Roman" w:hAnsi="Times New Roman" w:cs="Times New Roman"/>
                <w:b/>
                <w:sz w:val="24"/>
                <w:szCs w:val="24"/>
              </w:rPr>
              <w:t xml:space="preserve">“Interpretues ose interpret i gjuhës së </w:t>
            </w:r>
            <w:r w:rsidR="003E3423" w:rsidRPr="00D81122">
              <w:rPr>
                <w:rFonts w:ascii="Times New Roman" w:hAnsi="Times New Roman" w:cs="Times New Roman"/>
                <w:b/>
                <w:sz w:val="24"/>
                <w:szCs w:val="24"/>
              </w:rPr>
              <w:t>shenjave”</w:t>
            </w:r>
            <w:r w:rsidR="003E3423" w:rsidRPr="00D81122">
              <w:rPr>
                <w:rFonts w:ascii="Times New Roman" w:hAnsi="Times New Roman" w:cs="Times New Roman"/>
                <w:sz w:val="24"/>
                <w:szCs w:val="24"/>
              </w:rPr>
              <w:t xml:space="preserve"> është</w:t>
            </w:r>
            <w:r w:rsidRPr="00D81122">
              <w:rPr>
                <w:rFonts w:ascii="Times New Roman" w:hAnsi="Times New Roman" w:cs="Times New Roman"/>
                <w:sz w:val="24"/>
                <w:szCs w:val="24"/>
              </w:rPr>
              <w:t xml:space="preserve"> personi që mundëson komunikimin me një person që nuk dëgjon dhe/ose nuk flet, pjesërisht ose plotësisht, nga gjuha e shenjave në gjuhën e </w:t>
            </w:r>
            <w:r w:rsidRPr="00D81122">
              <w:rPr>
                <w:rFonts w:ascii="Times New Roman" w:hAnsi="Times New Roman" w:cs="Times New Roman"/>
                <w:sz w:val="24"/>
                <w:szCs w:val="24"/>
              </w:rPr>
              <w:lastRenderedPageBreak/>
              <w:t>folur dhe të shkruar shqipe, gjatë zhvillimit të proceseve gjyqësore civile, penale ose administrative, sipas parashikimeve të legjislacionit procedural në fuqi ose gjatë shqyrtimit të çështjeve nga Gjykata Kushtetuese.</w:t>
            </w:r>
          </w:p>
          <w:p w:rsidR="00A10A9F" w:rsidRPr="00D81122" w:rsidRDefault="00A10A9F" w:rsidP="00D81122">
            <w:pPr>
              <w:spacing w:line="240" w:lineRule="auto"/>
              <w:jc w:val="both"/>
              <w:rPr>
                <w:rFonts w:ascii="Times New Roman" w:hAnsi="Times New Roman" w:cs="Times New Roman"/>
                <w:sz w:val="24"/>
                <w:szCs w:val="24"/>
              </w:rPr>
            </w:pPr>
          </w:p>
        </w:tc>
        <w:tc>
          <w:tcPr>
            <w:tcW w:w="4369" w:type="dxa"/>
          </w:tcPr>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01E5D" w:rsidRPr="00D81122" w:rsidRDefault="0034322B"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ligj gjen referencë vetëm termi përkthyes, kur ne si përkthyes zyrtarë ushtrojmë njëkohësisht edhe rolin e interpretit. Pra ligji duhet të përmba</w:t>
            </w:r>
            <w:r w:rsidR="003E3423" w:rsidRPr="00D81122">
              <w:rPr>
                <w:rFonts w:ascii="Times New Roman" w:hAnsi="Times New Roman" w:cs="Times New Roman"/>
                <w:sz w:val="24"/>
                <w:szCs w:val="24"/>
                <w:lang w:val="sq-AL"/>
              </w:rPr>
              <w:t xml:space="preserve">jë </w:t>
            </w:r>
            <w:r w:rsidRPr="00D81122">
              <w:rPr>
                <w:rFonts w:ascii="Times New Roman" w:hAnsi="Times New Roman" w:cs="Times New Roman"/>
                <w:sz w:val="24"/>
                <w:szCs w:val="24"/>
                <w:lang w:val="sq-AL"/>
              </w:rPr>
              <w:lastRenderedPageBreak/>
              <w:t>termin përkthyes/interpret.</w:t>
            </w: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2502D" w:rsidRPr="00D81122" w:rsidRDefault="007D005D"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Nga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rkufizimi për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rkthimin zyrtar" sugjeroj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duhet shk</w:t>
            </w:r>
            <w:r w:rsidR="00F643B2" w:rsidRPr="00D81122">
              <w:rPr>
                <w:rFonts w:ascii="Times New Roman" w:hAnsi="Times New Roman" w:cs="Times New Roman"/>
                <w:sz w:val="24"/>
                <w:szCs w:val="24"/>
                <w:lang w:val="sq-AL"/>
              </w:rPr>
              <w:t>ë</w:t>
            </w:r>
            <w:r w:rsidR="0002502D" w:rsidRPr="00D81122">
              <w:rPr>
                <w:rFonts w:ascii="Times New Roman" w:hAnsi="Times New Roman" w:cs="Times New Roman"/>
                <w:sz w:val="24"/>
                <w:szCs w:val="24"/>
                <w:lang w:val="sq-AL"/>
              </w:rPr>
              <w:t>putur "interpreti" i gjuhës së shenjave ose lehtësimi i komunikimit për personat me aftësi të kufizuar në të folur dhe në të dë</w:t>
            </w:r>
            <w:r w:rsidRPr="00D81122">
              <w:rPr>
                <w:rFonts w:ascii="Times New Roman" w:hAnsi="Times New Roman" w:cs="Times New Roman"/>
                <w:sz w:val="24"/>
                <w:szCs w:val="24"/>
                <w:lang w:val="sq-AL"/>
              </w:rPr>
              <w:t>gjuar", pasi jane dy koncepte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ndryshme; minimumi duhet 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rkufizi</w:t>
            </w:r>
            <w:r w:rsidR="003E3423" w:rsidRPr="00D81122">
              <w:rPr>
                <w:rFonts w:ascii="Times New Roman" w:hAnsi="Times New Roman" w:cs="Times New Roman"/>
                <w:sz w:val="24"/>
                <w:szCs w:val="24"/>
                <w:lang w:val="sq-AL"/>
              </w:rPr>
              <w:t>m</w:t>
            </w:r>
            <w:r w:rsidR="0002502D" w:rsidRPr="00D81122">
              <w:rPr>
                <w:rFonts w:ascii="Times New Roman" w:hAnsi="Times New Roman" w:cs="Times New Roman"/>
                <w:sz w:val="24"/>
                <w:szCs w:val="24"/>
                <w:lang w:val="sq-AL"/>
              </w:rPr>
              <w:t xml:space="preserve"> ve</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mas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interpretimin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nuk mbulohet nga p</w:t>
            </w:r>
            <w:r w:rsidR="00F643B2" w:rsidRPr="00D81122">
              <w:rPr>
                <w:rFonts w:ascii="Times New Roman" w:hAnsi="Times New Roman" w:cs="Times New Roman"/>
                <w:sz w:val="24"/>
                <w:szCs w:val="24"/>
                <w:lang w:val="sq-AL"/>
              </w:rPr>
              <w:t>ë</w:t>
            </w:r>
            <w:r w:rsidR="0002502D" w:rsidRPr="00D81122">
              <w:rPr>
                <w:rFonts w:ascii="Times New Roman" w:hAnsi="Times New Roman" w:cs="Times New Roman"/>
                <w:sz w:val="24"/>
                <w:szCs w:val="24"/>
                <w:lang w:val="sq-AL"/>
              </w:rPr>
              <w:t>rkthyesi.</w:t>
            </w:r>
          </w:p>
          <w:p w:rsidR="00510058"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510058"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7D005D" w:rsidRPr="00D81122" w:rsidRDefault="007D005D"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shtohet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rkufizimi 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 me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rmbajtje: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 zyrtar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jan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gjith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personat fizik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pjes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 Rregjistrit komb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tar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rkthyes</w:t>
            </w:r>
            <w:r w:rsidRPr="00D81122">
              <w:rPr>
                <w:rFonts w:ascii="Times New Roman" w:hAnsi="Times New Roman" w:cs="Times New Roman"/>
                <w:sz w:val="24"/>
                <w:szCs w:val="24"/>
                <w:lang w:val="sq-AL"/>
              </w:rPr>
              <w:t>ve zyrtar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t e</w:t>
            </w:r>
            <w:r w:rsidRPr="00D81122">
              <w:rPr>
                <w:rFonts w:ascii="Times New Roman" w:hAnsi="Times New Roman" w:cs="Times New Roman"/>
                <w:sz w:val="24"/>
                <w:szCs w:val="24"/>
                <w:lang w:val="sq-AL"/>
              </w:rPr>
              <w:t xml:space="preserve"> ushtrojn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profesion sipas parashikimeve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tij ligji. </w:t>
            </w:r>
          </w:p>
          <w:p w:rsidR="00510058" w:rsidRPr="00D81122" w:rsidRDefault="007D005D"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Cil</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sia e pe</w:t>
            </w:r>
            <w:r w:rsidRPr="00D81122">
              <w:rPr>
                <w:rFonts w:ascii="Times New Roman" w:hAnsi="Times New Roman" w:cs="Times New Roman"/>
                <w:sz w:val="24"/>
                <w:szCs w:val="24"/>
                <w:lang w:val="sq-AL"/>
              </w:rPr>
              <w:t>rkthimit zyrtar lejon dhe dypun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simin me kusht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mos bjeri ndesh me parashikimet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Pajtueshm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rit</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 xml:space="preserve"> dhe konfliktin e interesit.</w:t>
            </w:r>
          </w:p>
          <w:p w:rsidR="00A66D86" w:rsidRPr="00D81122" w:rsidRDefault="00A66D86"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A66D86" w:rsidRPr="00D81122" w:rsidRDefault="00A66D86"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A66D86" w:rsidRPr="00D81122" w:rsidRDefault="00A66D8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66D86" w:rsidRPr="00D81122" w:rsidRDefault="00A66D86"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5 “Përkufizimet”, shkronja “d” pasqyron edhe interpretin duke krijuar </w:t>
            </w:r>
            <w:r w:rsidRPr="00D81122">
              <w:rPr>
                <w:rFonts w:ascii="Times New Roman" w:hAnsi="Times New Roman" w:cs="Times New Roman"/>
                <w:sz w:val="24"/>
                <w:szCs w:val="24"/>
                <w:lang w:val="sq-AL"/>
              </w:rPr>
              <w:lastRenderedPageBreak/>
              <w:t>konfuzion pasi gjuha e shenjave është di</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ka tjetër dhe koncept tjetër, prandaj për këtë arsye, sugjerohet të rishikohet dhe të jepet përkufizimi i saktë dhe i ve</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antë duke bërë dallimin me qëllim evitimin e keqkuptimeve. Po ashtu të jepet qartë ndryshimi ndërmjet interpretit që shërben për pëkthime me gojë gjatë konferencave, seminareve apo takimeve të ndryshme bilaterale etj., dhe përkthyesit që ofron shërbim me shkrim.</w:t>
            </w:r>
          </w:p>
          <w:p w:rsidR="00A47EE3" w:rsidRPr="00D81122" w:rsidRDefault="00A47EE3"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Koncepti i “përkthimit zyrtar” i dhënë nëpërmjet përkufizimit të bërë në nenin 5/d, është i paplotë. Kjo pasi ne gjykojmë se është një përkufizim në kuptimin e përgjithshëm, i cili, duke mos pasur një përcaktim të saktë dhe të listuar në mënyrë shteruese, të dokumenteve, që për shkak të përkthimit të tyre dhe të përdorimit nga institucione të ndryshme, do të konsiderohen si përkthime zyrtare, do të linte vend për abuzim me këtë term dhe me dokumentet që do përkthehen. Një përcaktim i saktë dhe një listim i dokumenteve në mënyrë ezauruese, do të bënte të mundur që jo çdo përkthim që eventualisht do të kërkojnë institucione të ndryshme, qoftë dhe për </w:t>
            </w:r>
            <w:r w:rsidRPr="00D81122">
              <w:rPr>
                <w:rFonts w:ascii="Times New Roman" w:hAnsi="Times New Roman" w:cs="Times New Roman"/>
                <w:sz w:val="24"/>
                <w:szCs w:val="24"/>
                <w:lang w:val="sq-AL"/>
              </w:rPr>
              <w:lastRenderedPageBreak/>
              <w:t>nevoja të brendshme të tyre, të mund të cilësohej e klasifikohej në mënyrë detyruese si përkthim zyrtar.</w:t>
            </w:r>
          </w:p>
        </w:tc>
        <w:tc>
          <w:tcPr>
            <w:tcW w:w="3070" w:type="dxa"/>
          </w:tcPr>
          <w:p w:rsidR="00F01E5D" w:rsidRPr="00D81122" w:rsidRDefault="003E342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w:t>
            </w:r>
          </w:p>
        </w:tc>
        <w:tc>
          <w:tcPr>
            <w:tcW w:w="4009" w:type="dxa"/>
            <w:shd w:val="clear" w:color="auto" w:fill="auto"/>
            <w:tcMar>
              <w:top w:w="100" w:type="dxa"/>
              <w:left w:w="100" w:type="dxa"/>
              <w:bottom w:w="100" w:type="dxa"/>
              <w:right w:w="100" w:type="dxa"/>
            </w:tcMar>
          </w:tcPr>
          <w:p w:rsidR="00F01E5D" w:rsidRPr="00D81122" w:rsidRDefault="00A10353" w:rsidP="00D81122">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81122">
              <w:rPr>
                <w:rFonts w:ascii="Times New Roman" w:hAnsi="Times New Roman" w:cs="Times New Roman"/>
                <w:sz w:val="24"/>
                <w:szCs w:val="24"/>
                <w:lang w:val="sq-AL"/>
              </w:rPr>
              <w:t xml:space="preserve">Gjatë ripunimit të tekstit të projekligjit është përfshirë edhe përkufizimi për termin </w:t>
            </w:r>
            <w:r w:rsidRPr="00D81122">
              <w:rPr>
                <w:rFonts w:ascii="Times New Roman" w:hAnsi="Times New Roman" w:cs="Times New Roman"/>
                <w:b/>
                <w:sz w:val="24"/>
                <w:szCs w:val="24"/>
              </w:rPr>
              <w:t xml:space="preserve">“Interpretues ose interpret i gjuhës së shenjave”, </w:t>
            </w:r>
            <w:r w:rsidRPr="00D81122">
              <w:rPr>
                <w:rFonts w:ascii="Times New Roman" w:hAnsi="Times New Roman" w:cs="Times New Roman"/>
                <w:sz w:val="24"/>
                <w:szCs w:val="24"/>
              </w:rPr>
              <w:t xml:space="preserve">meqë në brendësi të ligjit ka rregullime nedhe për interpretin, kur kërkohet ky shërbim në </w:t>
            </w:r>
            <w:r w:rsidRPr="00D81122">
              <w:rPr>
                <w:rFonts w:ascii="Times New Roman" w:hAnsi="Times New Roman" w:cs="Times New Roman"/>
                <w:sz w:val="24"/>
                <w:szCs w:val="24"/>
              </w:rPr>
              <w:lastRenderedPageBreak/>
              <w:t>përqasje me legjislacionin civil dhe penal procedural në fuqi.</w:t>
            </w:r>
            <w:r w:rsidRPr="00D81122">
              <w:rPr>
                <w:rFonts w:ascii="Times New Roman" w:hAnsi="Times New Roman" w:cs="Times New Roman"/>
                <w:b/>
                <w:sz w:val="24"/>
                <w:szCs w:val="24"/>
              </w:rPr>
              <w:t xml:space="preserve"> </w:t>
            </w:r>
          </w:p>
          <w:p w:rsidR="00A10353" w:rsidRPr="00D81122" w:rsidRDefault="00A10353" w:rsidP="00D81122">
            <w:pPr>
              <w:widowControl w:val="0"/>
              <w:pBdr>
                <w:top w:val="nil"/>
                <w:left w:val="nil"/>
                <w:bottom w:val="nil"/>
                <w:right w:val="nil"/>
                <w:between w:val="nil"/>
              </w:pBdr>
              <w:spacing w:line="240" w:lineRule="auto"/>
              <w:jc w:val="both"/>
              <w:rPr>
                <w:rFonts w:ascii="Times New Roman" w:hAnsi="Times New Roman" w:cs="Times New Roman"/>
                <w:b/>
                <w:sz w:val="24"/>
                <w:szCs w:val="24"/>
              </w:rPr>
            </w:pPr>
          </w:p>
          <w:p w:rsidR="00A10353" w:rsidRPr="00D81122" w:rsidRDefault="00A10353"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Po kështu është vendosur edhe përkufizimi për</w:t>
            </w:r>
            <w:r w:rsidRPr="00D81122">
              <w:rPr>
                <w:rFonts w:ascii="Times New Roman" w:hAnsi="Times New Roman" w:cs="Times New Roman"/>
                <w:b/>
                <w:sz w:val="24"/>
                <w:szCs w:val="24"/>
              </w:rPr>
              <w:t xml:space="preserve"> “përkthyes zyrtar”</w:t>
            </w:r>
            <w:r w:rsidRPr="00D81122">
              <w:rPr>
                <w:rFonts w:ascii="Times New Roman" w:hAnsi="Times New Roman" w:cs="Times New Roman"/>
                <w:sz w:val="24"/>
                <w:szCs w:val="24"/>
              </w:rPr>
              <w:t xml:space="preserve">, që është shtetasi që është certifikuar për kryerjen e veprimtarisë së përkthimit zyrtar dhe është regjistruar në regjistrin elektronik të përkthyesve zyrtarë, në përputhje me kushtet e parashikuara në këtë ligj. </w:t>
            </w:r>
          </w:p>
          <w:p w:rsidR="00A10353" w:rsidRPr="00D81122" w:rsidRDefault="00A1035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10353" w:rsidRPr="00D81122" w:rsidRDefault="00C1430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Sa i takon përkufizimit të dhënë për “përkthim zyrtar”, vlerësojmë se është e papërshtatshme n</w:t>
            </w:r>
            <w:r w:rsidR="00182823" w:rsidRPr="00D81122">
              <w:rPr>
                <w:rFonts w:ascii="Times New Roman" w:hAnsi="Times New Roman" w:cs="Times New Roman"/>
                <w:sz w:val="24"/>
                <w:szCs w:val="24"/>
                <w:lang w:val="sq-AL"/>
              </w:rPr>
              <w:t>ga ana e tek</w:t>
            </w:r>
            <w:r w:rsidRPr="00D81122">
              <w:rPr>
                <w:rFonts w:ascii="Times New Roman" w:hAnsi="Times New Roman" w:cs="Times New Roman"/>
                <w:sz w:val="24"/>
                <w:szCs w:val="24"/>
                <w:lang w:val="sq-AL"/>
              </w:rPr>
              <w:t>nikë</w:t>
            </w:r>
            <w:r w:rsidR="00182823" w:rsidRPr="00D81122">
              <w:rPr>
                <w:rFonts w:ascii="Times New Roman" w:hAnsi="Times New Roman" w:cs="Times New Roman"/>
                <w:sz w:val="24"/>
                <w:szCs w:val="24"/>
                <w:lang w:val="sq-AL"/>
              </w:rPr>
              <w:t>s legj</w:t>
            </w:r>
            <w:r w:rsidRPr="00D81122">
              <w:rPr>
                <w:rFonts w:ascii="Times New Roman" w:hAnsi="Times New Roman" w:cs="Times New Roman"/>
                <w:sz w:val="24"/>
                <w:szCs w:val="24"/>
                <w:lang w:val="sq-AL"/>
              </w:rPr>
              <w:t>i</w:t>
            </w:r>
            <w:r w:rsidR="00182823" w:rsidRPr="00D81122">
              <w:rPr>
                <w:rFonts w:ascii="Times New Roman" w:hAnsi="Times New Roman" w:cs="Times New Roman"/>
                <w:sz w:val="24"/>
                <w:szCs w:val="24"/>
                <w:lang w:val="sq-AL"/>
              </w:rPr>
              <w:t>s</w:t>
            </w:r>
            <w:r w:rsidRPr="00D81122">
              <w:rPr>
                <w:rFonts w:ascii="Times New Roman" w:hAnsi="Times New Roman" w:cs="Times New Roman"/>
                <w:sz w:val="24"/>
                <w:szCs w:val="24"/>
                <w:lang w:val="sq-AL"/>
              </w:rPr>
              <w:t>lative për të listuar ç</w:t>
            </w:r>
            <w:r w:rsidR="00182823" w:rsidRPr="00D81122">
              <w:rPr>
                <w:rFonts w:ascii="Times New Roman" w:hAnsi="Times New Roman" w:cs="Times New Roman"/>
                <w:sz w:val="24"/>
                <w:szCs w:val="24"/>
                <w:lang w:val="sq-AL"/>
              </w:rPr>
              <w:t>do dokument apo tekst ligjor</w:t>
            </w:r>
            <w:r w:rsidRPr="00D81122">
              <w:rPr>
                <w:rFonts w:ascii="Times New Roman" w:hAnsi="Times New Roman" w:cs="Times New Roman"/>
                <w:sz w:val="24"/>
                <w:szCs w:val="24"/>
                <w:lang w:val="sq-AL"/>
              </w:rPr>
              <w:t xml:space="preserve"> që do të përkthejë përkthyesi z</w:t>
            </w:r>
            <w:r w:rsidR="00182823" w:rsidRPr="00D81122">
              <w:rPr>
                <w:rFonts w:ascii="Times New Roman" w:hAnsi="Times New Roman" w:cs="Times New Roman"/>
                <w:sz w:val="24"/>
                <w:szCs w:val="24"/>
                <w:lang w:val="sq-AL"/>
              </w:rPr>
              <w:t xml:space="preserve">yrtar. </w:t>
            </w:r>
          </w:p>
        </w:tc>
      </w:tr>
      <w:tr w:rsidR="00A10A9F" w:rsidRPr="00D81122" w:rsidTr="00887B3C">
        <w:trPr>
          <w:trHeight w:val="1146"/>
        </w:trPr>
        <w:tc>
          <w:tcPr>
            <w:tcW w:w="3241" w:type="dxa"/>
            <w:shd w:val="clear" w:color="auto" w:fill="auto"/>
            <w:tcMar>
              <w:top w:w="100" w:type="dxa"/>
              <w:left w:w="100" w:type="dxa"/>
              <w:bottom w:w="100" w:type="dxa"/>
              <w:right w:w="100" w:type="dxa"/>
            </w:tcMar>
          </w:tcPr>
          <w:p w:rsidR="00A10A9F" w:rsidRPr="00D81122" w:rsidRDefault="00A10A9F"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6</w:t>
            </w:r>
          </w:p>
          <w:p w:rsidR="00A10A9F" w:rsidRPr="00D81122" w:rsidRDefault="00A10A9F"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 xml:space="preserve">Shërbimi i përkthimit zyrtar </w:t>
            </w:r>
          </w:p>
          <w:p w:rsidR="00A10A9F" w:rsidRPr="00D81122" w:rsidRDefault="00A10A9F" w:rsidP="00D81122">
            <w:pPr>
              <w:spacing w:line="240" w:lineRule="auto"/>
              <w:jc w:val="center"/>
              <w:rPr>
                <w:rFonts w:ascii="Times New Roman" w:hAnsi="Times New Roman" w:cs="Times New Roman"/>
                <w:b/>
                <w:sz w:val="24"/>
                <w:szCs w:val="24"/>
              </w:rPr>
            </w:pP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Shërbimi i përkthimit zyrtar në Republikën e Shqipërisë kryhet vetëm nga përkthyesit zyrtarë të certifikuar në përputhje me parashikimet e këtij ligji. </w:t>
            </w: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2. Shërbimi i përkthimit zyrtar organizohet nën mbikëqyrjen e ministrit, i cili kujdeset dhe mbështet garantimin e këtyre shërbimeve me profesionalizëm dhe në përputhje me parashikimet e legjislacionit në fuqi. </w:t>
            </w: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3. Çdo përkthim zyrtar përmban:</w:t>
            </w: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përkthimin e saktë të tekstit nga gjuha e burimit në gjuhën e synuar dhe anasjelltas, të shoqëruar me vulën e përkthyesit zyrtar që ka kryer përkthimin;</w:t>
            </w: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w:t>
            </w:r>
            <w:r w:rsidR="00F5647C" w:rsidRPr="00D81122">
              <w:rPr>
                <w:rFonts w:ascii="Times New Roman" w:hAnsi="Times New Roman" w:cs="Times New Roman"/>
                <w:sz w:val="24"/>
                <w:szCs w:val="24"/>
              </w:rPr>
              <w:t xml:space="preserve"> </w:t>
            </w:r>
            <w:r w:rsidRPr="00D81122">
              <w:rPr>
                <w:rFonts w:ascii="Times New Roman" w:hAnsi="Times New Roman" w:cs="Times New Roman"/>
                <w:sz w:val="24"/>
                <w:szCs w:val="24"/>
              </w:rPr>
              <w:t xml:space="preserve">deklaratën e nënshkruar prej përkthyesit zyrtar të certifikuar se e ka përkthyer atë me saktësi, </w:t>
            </w:r>
            <w:r w:rsidRPr="00D81122">
              <w:rPr>
                <w:rFonts w:ascii="Times New Roman" w:hAnsi="Times New Roman" w:cs="Times New Roman"/>
                <w:sz w:val="24"/>
                <w:szCs w:val="24"/>
              </w:rPr>
              <w:lastRenderedPageBreak/>
              <w:t>kujdesin e duhur dhe me përgjegjësi ligjore.</w:t>
            </w:r>
          </w:p>
          <w:p w:rsidR="00A10A9F" w:rsidRPr="00D81122" w:rsidRDefault="00A10A9F"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4. Mungesa e vulës ose e deklaratës tip të nënshkruar prej përkthyesit zyrtar, sipas pikës 3, të këtij neni, e bën përkthimin të pavlefshëm. Forma dhe përmbajtja e deklaratës që i bashkëlidhet çdo përkthimi zyrtar miratohen me urdhër të ministrit.</w:t>
            </w:r>
          </w:p>
        </w:tc>
        <w:tc>
          <w:tcPr>
            <w:tcW w:w="4369" w:type="dxa"/>
          </w:tcPr>
          <w:p w:rsidR="00A10A9F" w:rsidRPr="00D81122" w:rsidRDefault="00A10A9F"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A10A9F" w:rsidRPr="00D81122" w:rsidRDefault="00A10A9F"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10A9F" w:rsidRPr="00D81122" w:rsidRDefault="007D005D"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aspekt tjet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 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nd</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sish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m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deklarata e 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shuar nga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 nd</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rkoh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ligji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noterin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parashikon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rtetim p</w:t>
            </w:r>
            <w:r w:rsidR="00F643B2" w:rsidRPr="00D81122">
              <w:rPr>
                <w:rFonts w:ascii="Times New Roman" w:hAnsi="Times New Roman" w:cs="Times New Roman"/>
                <w:sz w:val="24"/>
                <w:szCs w:val="24"/>
                <w:lang w:val="sq-AL"/>
              </w:rPr>
              <w:t>ë</w:t>
            </w:r>
            <w:r w:rsidR="00A10A9F" w:rsidRPr="00D81122">
              <w:rPr>
                <w:rFonts w:ascii="Times New Roman" w:hAnsi="Times New Roman" w:cs="Times New Roman"/>
                <w:sz w:val="24"/>
                <w:szCs w:val="24"/>
                <w:lang w:val="sq-AL"/>
              </w:rPr>
              <w:t>rkthimi"</w:t>
            </w:r>
            <w:r w:rsidRPr="00D81122">
              <w:rPr>
                <w:rFonts w:ascii="Times New Roman" w:hAnsi="Times New Roman" w:cs="Times New Roman"/>
                <w:sz w:val="24"/>
                <w:szCs w:val="24"/>
                <w:lang w:val="sq-AL"/>
              </w:rPr>
              <w:t>. Duhen par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se ky i fundit m</w:t>
            </w:r>
            <w:r w:rsidR="00F643B2" w:rsidRPr="00D81122">
              <w:rPr>
                <w:rFonts w:ascii="Times New Roman" w:hAnsi="Times New Roman" w:cs="Times New Roman"/>
                <w:sz w:val="24"/>
                <w:szCs w:val="24"/>
                <w:lang w:val="sq-AL"/>
              </w:rPr>
              <w:t>ë</w:t>
            </w:r>
            <w:r w:rsidR="00A10A9F" w:rsidRPr="00D81122">
              <w:rPr>
                <w:rFonts w:ascii="Times New Roman" w:hAnsi="Times New Roman" w:cs="Times New Roman"/>
                <w:sz w:val="24"/>
                <w:szCs w:val="24"/>
                <w:lang w:val="sq-AL"/>
              </w:rPr>
              <w:t xml:space="preserve"> pas duhet n</w:t>
            </w:r>
            <w:r w:rsidRPr="00D81122">
              <w:rPr>
                <w:rFonts w:ascii="Times New Roman" w:hAnsi="Times New Roman" w:cs="Times New Roman"/>
                <w:sz w:val="24"/>
                <w:szCs w:val="24"/>
                <w:lang w:val="sq-AL"/>
              </w:rPr>
              <w:t>dryshuar. Kjo lidhet dhe me vul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Apostilla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marrin disa p</w:t>
            </w:r>
            <w:r w:rsidR="00F643B2" w:rsidRPr="00D81122">
              <w:rPr>
                <w:rFonts w:ascii="Times New Roman" w:hAnsi="Times New Roman" w:cs="Times New Roman"/>
                <w:sz w:val="24"/>
                <w:szCs w:val="24"/>
                <w:lang w:val="sq-AL"/>
              </w:rPr>
              <w:t>ë</w:t>
            </w:r>
            <w:r w:rsidR="00A10A9F" w:rsidRPr="00D81122">
              <w:rPr>
                <w:rFonts w:ascii="Times New Roman" w:hAnsi="Times New Roman" w:cs="Times New Roman"/>
                <w:sz w:val="24"/>
                <w:szCs w:val="24"/>
                <w:lang w:val="sq-AL"/>
              </w:rPr>
              <w:t>rkthime si konkretish</w:t>
            </w:r>
            <w:r w:rsidRPr="00D81122">
              <w:rPr>
                <w:rFonts w:ascii="Times New Roman" w:hAnsi="Times New Roman" w:cs="Times New Roman"/>
                <w:sz w:val="24"/>
                <w:szCs w:val="24"/>
                <w:lang w:val="sq-AL"/>
              </w:rPr>
              <w:t xml:space="preserve">t gjuha italiane, pra deri sot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rtetimi 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rkthimit te</w:t>
            </w:r>
            <w:r w:rsidR="008D5EBD" w:rsidRPr="00D81122">
              <w:rPr>
                <w:rFonts w:ascii="Times New Roman" w:hAnsi="Times New Roman" w:cs="Times New Roman"/>
                <w:sz w:val="24"/>
                <w:szCs w:val="24"/>
                <w:lang w:val="sq-AL"/>
              </w:rPr>
              <w:t>k noteri q</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e b</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n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mundur marrjen e vul</w:t>
            </w:r>
            <w:r w:rsidR="00F643B2" w:rsidRPr="00D81122">
              <w:rPr>
                <w:rFonts w:ascii="Times New Roman" w:hAnsi="Times New Roman" w:cs="Times New Roman"/>
                <w:sz w:val="24"/>
                <w:szCs w:val="24"/>
                <w:lang w:val="sq-AL"/>
              </w:rPr>
              <w:t>ë</w:t>
            </w:r>
            <w:r w:rsidR="00B96113" w:rsidRPr="00D81122">
              <w:rPr>
                <w:rFonts w:ascii="Times New Roman" w:hAnsi="Times New Roman" w:cs="Times New Roman"/>
                <w:sz w:val="24"/>
                <w:szCs w:val="24"/>
                <w:lang w:val="sq-AL"/>
              </w:rPr>
              <w:t>s apostile</w:t>
            </w:r>
            <w:r w:rsidR="008D5EBD"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A10A9F" w:rsidRPr="00D81122">
              <w:rPr>
                <w:rFonts w:ascii="Times New Roman" w:hAnsi="Times New Roman" w:cs="Times New Roman"/>
                <w:sz w:val="24"/>
                <w:szCs w:val="24"/>
                <w:lang w:val="sq-AL"/>
              </w:rPr>
              <w:t xml:space="preserve">rkthimit, ndaj duhet </w:t>
            </w:r>
            <w:r w:rsidR="008D5EBD" w:rsidRPr="00D81122">
              <w:rPr>
                <w:rFonts w:ascii="Times New Roman" w:hAnsi="Times New Roman" w:cs="Times New Roman"/>
                <w:sz w:val="24"/>
                <w:szCs w:val="24"/>
                <w:lang w:val="sq-AL"/>
              </w:rPr>
              <w:t>qart</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suar p</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rkthimi i dokumenteve q</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jan</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nga gjuha shqipe n</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8D5EBD" w:rsidRPr="00D81122">
              <w:rPr>
                <w:rFonts w:ascii="Times New Roman" w:hAnsi="Times New Roman" w:cs="Times New Roman"/>
                <w:sz w:val="24"/>
                <w:szCs w:val="24"/>
                <w:lang w:val="sq-AL"/>
              </w:rPr>
              <w:t xml:space="preserve"> huaj se si do t</w:t>
            </w:r>
            <w:r w:rsidR="00F643B2" w:rsidRPr="00D81122">
              <w:rPr>
                <w:rFonts w:ascii="Times New Roman" w:hAnsi="Times New Roman" w:cs="Times New Roman"/>
                <w:sz w:val="24"/>
                <w:szCs w:val="24"/>
                <w:lang w:val="sq-AL"/>
              </w:rPr>
              <w:t>ë</w:t>
            </w:r>
            <w:r w:rsidR="00A10A9F" w:rsidRPr="00D81122">
              <w:rPr>
                <w:rFonts w:ascii="Times New Roman" w:hAnsi="Times New Roman" w:cs="Times New Roman"/>
                <w:sz w:val="24"/>
                <w:szCs w:val="24"/>
                <w:lang w:val="sq-AL"/>
              </w:rPr>
              <w:t xml:space="preserve"> trajtohen.</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8D5EBD" w:rsidP="00D81122">
            <w:pPr>
              <w:pStyle w:val="ListParagraph"/>
              <w:numPr>
                <w:ilvl w:val="0"/>
                <w:numId w:val="2"/>
              </w:num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Nuk merren parasysh p</w:t>
            </w:r>
            <w:r w:rsidR="00F643B2" w:rsidRPr="00D81122">
              <w:rPr>
                <w:rFonts w:ascii="Times New Roman" w:hAnsi="Times New Roman" w:cs="Times New Roman"/>
                <w:sz w:val="24"/>
                <w:szCs w:val="24"/>
              </w:rPr>
              <w:t>ë</w:t>
            </w:r>
            <w:r w:rsidR="00B96113" w:rsidRPr="00D81122">
              <w:rPr>
                <w:rFonts w:ascii="Times New Roman" w:hAnsi="Times New Roman" w:cs="Times New Roman"/>
                <w:sz w:val="24"/>
                <w:szCs w:val="24"/>
              </w:rPr>
              <w:t>rkthyesit e gjuhë</w:t>
            </w:r>
            <w:r w:rsidRPr="00D81122">
              <w:rPr>
                <w:rFonts w:ascii="Times New Roman" w:hAnsi="Times New Roman" w:cs="Times New Roman"/>
                <w:sz w:val="24"/>
                <w:szCs w:val="24"/>
              </w:rPr>
              <w:t>ve t</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 xml:space="preserve"> rralla si rumanisht</w:t>
            </w:r>
            <w:r w:rsidRPr="00D81122">
              <w:rPr>
                <w:rFonts w:ascii="Times New Roman" w:hAnsi="Times New Roman" w:cs="Times New Roman"/>
                <w:sz w:val="24"/>
                <w:szCs w:val="24"/>
              </w:rPr>
              <w:t>, polonisht, bullgarisht etj,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cil</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t detyrohen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ushtrojn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aktivitetin e p</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rkt</w:t>
            </w:r>
            <w:r w:rsidRPr="00D81122">
              <w:rPr>
                <w:rFonts w:ascii="Times New Roman" w:hAnsi="Times New Roman" w:cs="Times New Roman"/>
                <w:sz w:val="24"/>
                <w:szCs w:val="24"/>
              </w:rPr>
              <w:t>himit sporadikisht dhe jo gjith</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koh</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n dhe jan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pun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suar diku. Detyrimi p</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r t</w:t>
            </w:r>
            <w:r w:rsidR="00B96113" w:rsidRPr="00D81122">
              <w:rPr>
                <w:rFonts w:ascii="Times New Roman" w:hAnsi="Times New Roman" w:cs="Times New Roman"/>
                <w:sz w:val="24"/>
                <w:szCs w:val="24"/>
              </w:rPr>
              <w:t>’</w:t>
            </w:r>
            <w:r w:rsidRPr="00D81122">
              <w:rPr>
                <w:rFonts w:ascii="Times New Roman" w:hAnsi="Times New Roman" w:cs="Times New Roman"/>
                <w:sz w:val="24"/>
                <w:szCs w:val="24"/>
              </w:rPr>
              <w:t>u angazhuar nga organet e drejt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sis</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 xml:space="preserve"> sipas paras</w:t>
            </w:r>
            <w:r w:rsidR="00B96113" w:rsidRPr="00D81122">
              <w:rPr>
                <w:rFonts w:ascii="Times New Roman" w:hAnsi="Times New Roman" w:cs="Times New Roman"/>
                <w:sz w:val="24"/>
                <w:szCs w:val="24"/>
              </w:rPr>
              <w:t>hikimeve të kë</w:t>
            </w:r>
            <w:r w:rsidRPr="00D81122">
              <w:rPr>
                <w:rFonts w:ascii="Times New Roman" w:hAnsi="Times New Roman" w:cs="Times New Roman"/>
                <w:sz w:val="24"/>
                <w:szCs w:val="24"/>
              </w:rPr>
              <w:t>tij ligji duket q</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sht</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 xml:space="preserve"> "a priori" nuk mer</w:t>
            </w:r>
            <w:r w:rsidRPr="00D81122">
              <w:rPr>
                <w:rFonts w:ascii="Times New Roman" w:hAnsi="Times New Roman" w:cs="Times New Roman"/>
                <w:sz w:val="24"/>
                <w:szCs w:val="24"/>
              </w:rPr>
              <w:t>r parasysh disponibilitetin e p</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 xml:space="preserve">rkthyesit duke e </w:t>
            </w:r>
            <w:r w:rsidR="00014F4A" w:rsidRPr="00D81122">
              <w:rPr>
                <w:rFonts w:ascii="Times New Roman" w:hAnsi="Times New Roman" w:cs="Times New Roman"/>
                <w:sz w:val="24"/>
                <w:szCs w:val="24"/>
              </w:rPr>
              <w:lastRenderedPageBreak/>
              <w:t>sank</w:t>
            </w:r>
            <w:r w:rsidRPr="00D81122">
              <w:rPr>
                <w:rFonts w:ascii="Times New Roman" w:hAnsi="Times New Roman" w:cs="Times New Roman"/>
                <w:sz w:val="24"/>
                <w:szCs w:val="24"/>
              </w:rPr>
              <w:t>sionuar deri me heqjen e licenc</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 Kjo do t</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 xml:space="preserve"> </w:t>
            </w:r>
            <w:r w:rsidR="00F643B2" w:rsidRPr="00D81122">
              <w:rPr>
                <w:rFonts w:ascii="Times New Roman" w:hAnsi="Times New Roman" w:cs="Times New Roman"/>
                <w:sz w:val="24"/>
                <w:szCs w:val="24"/>
              </w:rPr>
              <w:t>ç</w:t>
            </w:r>
            <w:r w:rsidRPr="00D81122">
              <w:rPr>
                <w:rFonts w:ascii="Times New Roman" w:hAnsi="Times New Roman" w:cs="Times New Roman"/>
                <w:sz w:val="24"/>
                <w:szCs w:val="24"/>
              </w:rPr>
              <w:t>oj</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shkeljen e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drejt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akses 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drejt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si dhe procesit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rregullt gjyq</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sor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pal</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n e huaj ne proces q</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ka nevoj</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p</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r perkthim, por e</w:t>
            </w:r>
            <w:r w:rsidRPr="00D81122">
              <w:rPr>
                <w:rFonts w:ascii="Times New Roman" w:hAnsi="Times New Roman" w:cs="Times New Roman"/>
                <w:sz w:val="24"/>
                <w:szCs w:val="24"/>
              </w:rPr>
              <w:t>dhe nj</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sanksionim jo proporcional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rkthyesin i cili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jetuar do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b</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j</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nj</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pun</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tjet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full-time p</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r t</w:t>
            </w:r>
            <w:r w:rsidR="00F643B2" w:rsidRPr="00D81122">
              <w:rPr>
                <w:rFonts w:ascii="Times New Roman" w:hAnsi="Times New Roman" w:cs="Times New Roman"/>
                <w:sz w:val="24"/>
                <w:szCs w:val="24"/>
              </w:rPr>
              <w:t>ë</w:t>
            </w:r>
            <w:r w:rsidRPr="00D81122">
              <w:rPr>
                <w:rFonts w:ascii="Times New Roman" w:hAnsi="Times New Roman" w:cs="Times New Roman"/>
                <w:sz w:val="24"/>
                <w:szCs w:val="24"/>
              </w:rPr>
              <w:t xml:space="preserve"> siguruar jetes</w:t>
            </w:r>
            <w:r w:rsidR="00F643B2" w:rsidRPr="00D81122">
              <w:rPr>
                <w:rFonts w:ascii="Times New Roman" w:hAnsi="Times New Roman" w:cs="Times New Roman"/>
                <w:sz w:val="24"/>
                <w:szCs w:val="24"/>
              </w:rPr>
              <w:t>ë</w:t>
            </w:r>
            <w:r w:rsidR="00014F4A" w:rsidRPr="00D81122">
              <w:rPr>
                <w:rFonts w:ascii="Times New Roman" w:hAnsi="Times New Roman" w:cs="Times New Roman"/>
                <w:sz w:val="24"/>
                <w:szCs w:val="24"/>
              </w:rPr>
              <w:t>n.</w:t>
            </w:r>
          </w:p>
          <w:p w:rsidR="00675AAB" w:rsidRPr="00D81122" w:rsidRDefault="00675AA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675AAB" w:rsidRPr="00D81122" w:rsidRDefault="00675AAB"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675AAB" w:rsidRPr="00D81122" w:rsidRDefault="00675AA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675AAB" w:rsidRPr="00D81122" w:rsidRDefault="00675AAB"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Nuk është parashikuar se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 xml:space="preserve">farë do të ndodhë me Udhëzimin nr.3165, datë 12.05.2004, dhe nuk qartësohet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farë</w:t>
            </w:r>
            <w:r w:rsidR="00CE6876"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deklarata e l</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shuar nga p</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rkthyesi, ndërkoh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ligji për noterinë parashikon “vërtetim përkthimi” dhe mund të krijojë probleme. K</w:t>
            </w:r>
            <w:r w:rsidR="00B96113" w:rsidRPr="00D81122">
              <w:rPr>
                <w:rFonts w:ascii="Times New Roman" w:hAnsi="Times New Roman" w:cs="Times New Roman"/>
                <w:sz w:val="24"/>
                <w:szCs w:val="24"/>
                <w:lang w:val="sq-AL"/>
              </w:rPr>
              <w:t>jo lidhet dhe me vulën apostile</w:t>
            </w:r>
            <w:r w:rsidRPr="00D81122">
              <w:rPr>
                <w:rFonts w:ascii="Times New Roman" w:hAnsi="Times New Roman" w:cs="Times New Roman"/>
                <w:sz w:val="24"/>
                <w:szCs w:val="24"/>
                <w:lang w:val="sq-AL"/>
              </w:rPr>
              <w:t xml:space="preserve"> që marrin disa përkthime si konkretisht gjuha italiane, ndërkohë deri sot është vërtetimi i përkthimit tek noteri që mundëson marrjen e vulës </w:t>
            </w:r>
            <w:r w:rsidR="00B96113" w:rsidRPr="00D81122">
              <w:rPr>
                <w:rFonts w:ascii="Times New Roman" w:hAnsi="Times New Roman" w:cs="Times New Roman"/>
                <w:sz w:val="24"/>
                <w:szCs w:val="24"/>
                <w:lang w:val="sq-AL"/>
              </w:rPr>
              <w:t>apostile të përkthimit. Në këto kushte</w:t>
            </w:r>
            <w:r w:rsidRPr="00D81122">
              <w:rPr>
                <w:rFonts w:ascii="Times New Roman" w:hAnsi="Times New Roman" w:cs="Times New Roman"/>
                <w:sz w:val="24"/>
                <w:szCs w:val="24"/>
                <w:lang w:val="sq-AL"/>
              </w:rPr>
              <w:t xml:space="preserve"> duhet qart</w:t>
            </w:r>
            <w:r w:rsidR="00B96113" w:rsidRPr="00D81122">
              <w:rPr>
                <w:rFonts w:ascii="Times New Roman" w:hAnsi="Times New Roman" w:cs="Times New Roman"/>
                <w:sz w:val="24"/>
                <w:szCs w:val="24"/>
                <w:lang w:val="sq-AL"/>
              </w:rPr>
              <w:t>ësuar përkthimi i dokumenteve që</w:t>
            </w:r>
            <w:r w:rsidRPr="00D81122">
              <w:rPr>
                <w:rFonts w:ascii="Times New Roman" w:hAnsi="Times New Roman" w:cs="Times New Roman"/>
                <w:sz w:val="24"/>
                <w:szCs w:val="24"/>
                <w:lang w:val="sq-AL"/>
              </w:rPr>
              <w:t xml:space="preserve"> bëhen nga gjuha shqipe në gjuhë të huaj dhe se si do të trajtohen.</w:t>
            </w:r>
          </w:p>
          <w:p w:rsidR="004B7C45" w:rsidRPr="00D81122" w:rsidRDefault="004B7C4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4B7C45" w:rsidRPr="00D81122" w:rsidRDefault="004B7C45"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4B7C45" w:rsidRPr="00D81122" w:rsidRDefault="004B7C4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4B7C45" w:rsidRPr="00D81122" w:rsidRDefault="004B7C45"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hiqet v</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rtetimi  i noterit tek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w:t>
            </w:r>
            <w:r w:rsidR="00CE6876" w:rsidRPr="00D81122">
              <w:rPr>
                <w:rFonts w:ascii="Times New Roman" w:hAnsi="Times New Roman" w:cs="Times New Roman"/>
                <w:sz w:val="24"/>
                <w:szCs w:val="24"/>
                <w:lang w:val="sq-AL"/>
              </w:rPr>
              <w:t xml:space="preserve">et tona zyrtare, pasi </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w:t>
            </w:r>
            <w:r w:rsidR="00CE6876" w:rsidRPr="00D81122">
              <w:rPr>
                <w:rFonts w:ascii="Times New Roman" w:hAnsi="Times New Roman" w:cs="Times New Roman"/>
                <w:sz w:val="24"/>
                <w:szCs w:val="24"/>
                <w:lang w:val="sq-AL"/>
              </w:rPr>
              <w:lastRenderedPageBreak/>
              <w:t>hallk</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e tep</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rt, kosto dhe humbje koh</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qytetarin.</w:t>
            </w:r>
          </w:p>
        </w:tc>
        <w:tc>
          <w:tcPr>
            <w:tcW w:w="3070" w:type="dxa"/>
          </w:tcPr>
          <w:p w:rsidR="00A10A9F" w:rsidRPr="00D81122" w:rsidRDefault="00D1225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A10A9F" w:rsidRPr="00D81122" w:rsidRDefault="00D12256"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Në lidhje me komentet që lidhen me deklaratën e përkthyesit në raport me vërtetimin e përkthimit të noterit, sqarojmë se janë dy dokumente të ndryshme. Konkretisht, projektligji ka parashikuar që çdo përkthim zyrtar në kuptim të këtij ligji </w:t>
            </w:r>
            <w:r w:rsidR="0025459E" w:rsidRPr="00D81122">
              <w:rPr>
                <w:rFonts w:ascii="Times New Roman" w:hAnsi="Times New Roman" w:cs="Times New Roman"/>
                <w:sz w:val="24"/>
                <w:szCs w:val="24"/>
                <w:lang w:val="sq-AL"/>
              </w:rPr>
              <w:t>do të përmbajë edhe deklaratën e përkthyesit, forma dhe përmbajtja e së cilës do të rregullohet me urdhër të Ministrit, e cila do të konsistojë në marrjen e përgjegjësisë nga ana e përkthyesit mbi kryerjen e përkthimit me</w:t>
            </w:r>
            <w:r w:rsidR="0025459E" w:rsidRPr="00D81122">
              <w:rPr>
                <w:rFonts w:ascii="Times New Roman" w:hAnsi="Times New Roman" w:cs="Times New Roman"/>
                <w:sz w:val="24"/>
                <w:szCs w:val="24"/>
              </w:rPr>
              <w:t xml:space="preserve"> saktësi, kujdesin e duhur dhe me përgjegjësi ligjore.</w:t>
            </w:r>
          </w:p>
          <w:p w:rsidR="00A471AA" w:rsidRPr="00D81122" w:rsidRDefault="00A471AA"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A471AA" w:rsidRPr="00D81122" w:rsidRDefault="00A471AA" w:rsidP="00D81122">
            <w:pPr>
              <w:widowControl w:val="0"/>
              <w:pBdr>
                <w:top w:val="nil"/>
                <w:left w:val="nil"/>
                <w:bottom w:val="nil"/>
                <w:right w:val="nil"/>
                <w:between w:val="nil"/>
              </w:pBdr>
              <w:spacing w:line="240" w:lineRule="auto"/>
              <w:jc w:val="both"/>
              <w:rPr>
                <w:rFonts w:ascii="Times New Roman" w:hAnsi="Times New Roman" w:cs="Times New Roman"/>
                <w:iCs/>
                <w:sz w:val="24"/>
                <w:szCs w:val="24"/>
              </w:rPr>
            </w:pPr>
            <w:r w:rsidRPr="00D81122">
              <w:rPr>
                <w:rFonts w:ascii="Times New Roman" w:hAnsi="Times New Roman" w:cs="Times New Roman"/>
                <w:sz w:val="24"/>
                <w:szCs w:val="24"/>
              </w:rPr>
              <w:t xml:space="preserve">Sa i takon komentit nr. 2, sqarojmë se projektligji merr në konsideratë të gjithë gjuhët e huaja, për të cilat kërkohet shërbimi i përkthimit zyrtar, duke mbajtur një qasje të vetme në këtë drejtim. Lidhur me çështjen e dypunësimit, projektligji ka parashikuar qartësisht se </w:t>
            </w:r>
            <w:r w:rsidRPr="00D81122">
              <w:rPr>
                <w:rFonts w:ascii="Times New Roman" w:hAnsi="Times New Roman" w:cs="Times New Roman"/>
                <w:iCs/>
                <w:sz w:val="24"/>
                <w:szCs w:val="24"/>
              </w:rPr>
              <w:t xml:space="preserve">përkthyesi zyrtar nuk mund të kryejë njëkohësisht funksione apo detyra të tjera, të cilat </w:t>
            </w:r>
            <w:r w:rsidR="009C2A17" w:rsidRPr="00D81122">
              <w:rPr>
                <w:rFonts w:ascii="Times New Roman" w:hAnsi="Times New Roman" w:cs="Times New Roman"/>
                <w:iCs/>
                <w:sz w:val="24"/>
                <w:szCs w:val="24"/>
              </w:rPr>
              <w:t xml:space="preserve">ndalohen me ligje të veçanta. </w:t>
            </w:r>
            <w:r w:rsidR="006E7EAC" w:rsidRPr="00D81122">
              <w:rPr>
                <w:rFonts w:ascii="Times New Roman" w:hAnsi="Times New Roman" w:cs="Times New Roman"/>
                <w:iCs/>
                <w:sz w:val="24"/>
                <w:szCs w:val="24"/>
              </w:rPr>
              <w:t xml:space="preserve">Kjo nënkupton se për sa kohë që ligje të tjera nuk parashikojnë papajtueshmërinë e një funksioni apo </w:t>
            </w:r>
            <w:r w:rsidR="006E7EAC" w:rsidRPr="00D81122">
              <w:rPr>
                <w:rFonts w:ascii="Times New Roman" w:hAnsi="Times New Roman" w:cs="Times New Roman"/>
                <w:iCs/>
                <w:sz w:val="24"/>
                <w:szCs w:val="24"/>
              </w:rPr>
              <w:lastRenderedPageBreak/>
              <w:t xml:space="preserve">detyre të caktuar me kryerjen e veprimtarisë së përkthimit, nuk ka pengesa ligjore për kryerjen njëkohësisht të të dy detyrave. </w:t>
            </w:r>
          </w:p>
          <w:p w:rsidR="00FA3D1D" w:rsidRPr="00D81122" w:rsidRDefault="00FA3D1D" w:rsidP="00D81122">
            <w:pPr>
              <w:widowControl w:val="0"/>
              <w:pBdr>
                <w:top w:val="nil"/>
                <w:left w:val="nil"/>
                <w:bottom w:val="nil"/>
                <w:right w:val="nil"/>
                <w:between w:val="nil"/>
              </w:pBdr>
              <w:spacing w:line="240" w:lineRule="auto"/>
              <w:jc w:val="both"/>
              <w:rPr>
                <w:rFonts w:ascii="Times New Roman" w:hAnsi="Times New Roman" w:cs="Times New Roman"/>
                <w:iCs/>
                <w:sz w:val="24"/>
                <w:szCs w:val="24"/>
              </w:rPr>
            </w:pPr>
          </w:p>
          <w:p w:rsidR="00FA3D1D" w:rsidRPr="00D81122" w:rsidRDefault="00FA3D1D" w:rsidP="00D81122">
            <w:pPr>
              <w:widowControl w:val="0"/>
              <w:pBdr>
                <w:top w:val="nil"/>
                <w:left w:val="nil"/>
                <w:bottom w:val="nil"/>
                <w:right w:val="nil"/>
                <w:between w:val="nil"/>
              </w:pBdr>
              <w:spacing w:line="240" w:lineRule="auto"/>
              <w:jc w:val="both"/>
              <w:rPr>
                <w:rFonts w:ascii="Times New Roman" w:hAnsi="Times New Roman" w:cs="Times New Roman"/>
                <w:b/>
                <w:sz w:val="24"/>
                <w:szCs w:val="24"/>
                <w:lang w:val="sq-AL"/>
              </w:rPr>
            </w:pPr>
            <w:r w:rsidRPr="00D81122">
              <w:rPr>
                <w:rFonts w:ascii="Times New Roman" w:hAnsi="Times New Roman" w:cs="Times New Roman"/>
                <w:iCs/>
                <w:sz w:val="24"/>
                <w:szCs w:val="24"/>
              </w:rPr>
              <w:t xml:space="preserve">Në lidhje me komentin nr. 3, sqarojmë se kemi parashikuar në dispozitat e fundit një dispozitë shfuqizuese ku është përcaktuar se të gjitha dispozitat e tjera ligjore dhe nënligjore që rregullojnë veprimtarinë e përkthimit dhe bien ndesh me parashikimet e këtij projektligji, do të shfuqizohen me hyrjen në fuqi të këtij ligji. </w:t>
            </w:r>
          </w:p>
        </w:tc>
      </w:tr>
      <w:tr w:rsidR="0002502D" w:rsidRPr="00D81122" w:rsidTr="00887B3C">
        <w:trPr>
          <w:trHeight w:val="1146"/>
        </w:trPr>
        <w:tc>
          <w:tcPr>
            <w:tcW w:w="3241" w:type="dxa"/>
            <w:shd w:val="clear" w:color="auto" w:fill="auto"/>
            <w:tcMar>
              <w:top w:w="100" w:type="dxa"/>
              <w:left w:w="100" w:type="dxa"/>
              <w:bottom w:w="100" w:type="dxa"/>
              <w:right w:w="100" w:type="dxa"/>
            </w:tcMar>
          </w:tcPr>
          <w:p w:rsidR="0002502D" w:rsidRPr="00D81122" w:rsidRDefault="0002502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7</w:t>
            </w:r>
          </w:p>
          <w:p w:rsidR="0002502D" w:rsidRPr="00D81122" w:rsidRDefault="0002502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 xml:space="preserve">Profesioni i përkthyesit zyrtar </w:t>
            </w:r>
          </w:p>
          <w:p w:rsidR="0002502D" w:rsidRPr="00D81122" w:rsidRDefault="0002502D" w:rsidP="00D81122">
            <w:pPr>
              <w:spacing w:line="240" w:lineRule="auto"/>
              <w:jc w:val="center"/>
              <w:rPr>
                <w:rFonts w:ascii="Times New Roman" w:hAnsi="Times New Roman" w:cs="Times New Roman"/>
                <w:b/>
                <w:sz w:val="24"/>
                <w:szCs w:val="24"/>
              </w:rPr>
            </w:pPr>
          </w:p>
          <w:p w:rsidR="0002502D" w:rsidRPr="00D81122" w:rsidRDefault="0002502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Profesioni i përkthyesit zyrtar është një profesion i pavarur me karakter publik i cili ushtrohet nëpërmjet kryerjes së shërbimit të përkthimit zyrtar në përputhje me dispozitat e këtij ligji. </w:t>
            </w:r>
          </w:p>
          <w:p w:rsidR="0002502D" w:rsidRPr="00D81122" w:rsidRDefault="0002502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Profesioni i përkthyesit zyrtar mund të ushtrohet vetëm nga personi fizik që është certifikuar për kryerjen e kësaj veprimtarie dhe është regjistruar në regjistrin elektronik të përkthyesve zyrtarë, në përputhje me kushtet e parashikuara në këtë ligj.</w:t>
            </w:r>
          </w:p>
          <w:p w:rsidR="0002502D" w:rsidRPr="00D81122" w:rsidRDefault="0002502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3. Çdo person tjetër që nuk është certifikuar për ushtrimin e profesionit të përkthyesit zyrtar nuk lejohet:</w:t>
            </w:r>
          </w:p>
          <w:p w:rsidR="0002502D" w:rsidRPr="00D81122" w:rsidRDefault="0002502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w:t>
            </w:r>
            <w:r w:rsidR="001F2E41">
              <w:rPr>
                <w:rFonts w:ascii="Times New Roman" w:hAnsi="Times New Roman" w:cs="Times New Roman"/>
                <w:sz w:val="24"/>
                <w:szCs w:val="24"/>
              </w:rPr>
              <w:t xml:space="preserve"> të kryejë përkthim të dokumente</w:t>
            </w:r>
            <w:r w:rsidRPr="00D81122">
              <w:rPr>
                <w:rFonts w:ascii="Times New Roman" w:hAnsi="Times New Roman" w:cs="Times New Roman"/>
                <w:sz w:val="24"/>
                <w:szCs w:val="24"/>
              </w:rPr>
              <w:t xml:space="preserve">ve </w:t>
            </w:r>
            <w:r w:rsidR="001F2E41">
              <w:rPr>
                <w:rFonts w:ascii="Times New Roman" w:hAnsi="Times New Roman" w:cs="Times New Roman"/>
                <w:sz w:val="24"/>
                <w:szCs w:val="24"/>
              </w:rPr>
              <w:t xml:space="preserve">zyrtarë </w:t>
            </w:r>
            <w:r w:rsidRPr="00D81122">
              <w:rPr>
                <w:rFonts w:ascii="Times New Roman" w:hAnsi="Times New Roman" w:cs="Times New Roman"/>
                <w:sz w:val="24"/>
                <w:szCs w:val="24"/>
              </w:rPr>
              <w:t xml:space="preserve">ose akteve normative të miratuara në Republikën e Shqipërisë, </w:t>
            </w:r>
            <w:r w:rsidRPr="00D81122">
              <w:rPr>
                <w:rFonts w:ascii="Times New Roman" w:hAnsi="Times New Roman" w:cs="Times New Roman"/>
                <w:sz w:val="24"/>
                <w:szCs w:val="24"/>
              </w:rPr>
              <w:lastRenderedPageBreak/>
              <w:t xml:space="preserve">marrëveshjeve ndërkombëtare ose normave të nxjerra nga organizatat ndërkombëtare me shkrim nga gjuha e burimit në gjuhën e synuar; </w:t>
            </w:r>
          </w:p>
          <w:p w:rsidR="0002502D" w:rsidRPr="00D81122" w:rsidRDefault="0002502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të caktohet si përkthyes zyrtar nga gjykatat ose prokuroritë në proceset gjyqësore civile, penale ose administrative, sipas parashikimeve të legjislacionit procedural në fuqi.</w:t>
            </w:r>
          </w:p>
        </w:tc>
        <w:tc>
          <w:tcPr>
            <w:tcW w:w="4369" w:type="dxa"/>
          </w:tcPr>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2502D" w:rsidRPr="00D81122" w:rsidRDefault="0002502D"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7, Profesioni i përkthyesit zyrtar është një profesion i pavarur me karakter publik i cili ushtrohet nëpërmjet kryerjes së shërbimit të përkthimit zyrtar në përputhje </w:t>
            </w:r>
            <w:r w:rsidR="00CE6876" w:rsidRPr="00D81122">
              <w:rPr>
                <w:rFonts w:ascii="Times New Roman" w:hAnsi="Times New Roman" w:cs="Times New Roman"/>
                <w:sz w:val="24"/>
                <w:szCs w:val="24"/>
                <w:lang w:val="sq-AL"/>
              </w:rPr>
              <w:t>me përcaktimet e këtij ligji. P</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rkthyesi besoj b</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n pjes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tek p</w:t>
            </w:r>
            <w:r w:rsidR="00CE6876" w:rsidRPr="00D81122">
              <w:rPr>
                <w:rFonts w:ascii="Times New Roman" w:hAnsi="Times New Roman" w:cs="Times New Roman"/>
                <w:sz w:val="24"/>
                <w:szCs w:val="24"/>
                <w:lang w:val="sq-AL"/>
              </w:rPr>
              <w:t>rofesionet e lira pasi kushdo q</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kalon provimin b</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het pjes</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e list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 ndaj duhet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pasi lexo</w:t>
            </w:r>
            <w:r w:rsidR="00CE6876" w:rsidRPr="00D81122">
              <w:rPr>
                <w:rFonts w:ascii="Times New Roman" w:hAnsi="Times New Roman" w:cs="Times New Roman"/>
                <w:sz w:val="24"/>
                <w:szCs w:val="24"/>
                <w:lang w:val="sq-AL"/>
              </w:rPr>
              <w:t>het si funksion publik. Ka shum</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r</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nd</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si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i qart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ky pozicion.</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CE6876"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 zyrtar nuk mund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konsiderohet profesion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kuptimin e par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fjal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s por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aktivitet i lir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 ushtruar nga persona fizik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apo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organ</w:t>
            </w:r>
            <w:r w:rsidR="00927602" w:rsidRPr="00D81122">
              <w:rPr>
                <w:rFonts w:ascii="Times New Roman" w:hAnsi="Times New Roman" w:cs="Times New Roman"/>
                <w:sz w:val="24"/>
                <w:szCs w:val="24"/>
                <w:lang w:val="sq-AL"/>
              </w:rPr>
              <w:t>i</w:t>
            </w:r>
            <w:r w:rsidRPr="00D81122">
              <w:rPr>
                <w:rFonts w:ascii="Times New Roman" w:hAnsi="Times New Roman" w:cs="Times New Roman"/>
                <w:sz w:val="24"/>
                <w:szCs w:val="24"/>
                <w:lang w:val="sq-AL"/>
              </w:rPr>
              <w:t>zuar n</w:t>
            </w:r>
            <w:r w:rsidR="00F643B2" w:rsidRPr="00D81122">
              <w:rPr>
                <w:rFonts w:ascii="Times New Roman" w:hAnsi="Times New Roman" w:cs="Times New Roman"/>
                <w:sz w:val="24"/>
                <w:szCs w:val="24"/>
                <w:lang w:val="sq-AL"/>
              </w:rPr>
              <w:t>ë</w:t>
            </w:r>
            <w:r w:rsidR="00014F4A" w:rsidRPr="00D81122">
              <w:rPr>
                <w:rFonts w:ascii="Times New Roman" w:hAnsi="Times New Roman" w:cs="Times New Roman"/>
                <w:sz w:val="24"/>
                <w:szCs w:val="24"/>
                <w:lang w:val="sq-AL"/>
              </w:rPr>
              <w:t xml:space="preserve"> persona </w:t>
            </w:r>
            <w:r w:rsidRPr="00D81122">
              <w:rPr>
                <w:rFonts w:ascii="Times New Roman" w:hAnsi="Times New Roman" w:cs="Times New Roman"/>
                <w:sz w:val="24"/>
                <w:szCs w:val="24"/>
                <w:lang w:val="sq-AL"/>
              </w:rPr>
              <w:t>juri</w:t>
            </w:r>
            <w:r w:rsidR="00927602" w:rsidRPr="00D81122">
              <w:rPr>
                <w:rFonts w:ascii="Times New Roman" w:hAnsi="Times New Roman" w:cs="Times New Roman"/>
                <w:sz w:val="24"/>
                <w:szCs w:val="24"/>
                <w:lang w:val="sq-AL"/>
              </w:rPr>
              <w:t xml:space="preserve">dikë </w:t>
            </w:r>
            <w:r w:rsidRPr="00D81122">
              <w:rPr>
                <w:rFonts w:ascii="Times New Roman" w:hAnsi="Times New Roman" w:cs="Times New Roman"/>
                <w:sz w:val="24"/>
                <w:szCs w:val="24"/>
                <w:lang w:val="sq-AL"/>
              </w:rPr>
              <w:t>sipas legjislacionit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tregtar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 dhe shoq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rit</w:t>
            </w:r>
            <w:r w:rsidR="00F643B2" w:rsidRPr="00D81122">
              <w:rPr>
                <w:rFonts w:ascii="Times New Roman" w:hAnsi="Times New Roman" w:cs="Times New Roman"/>
                <w:sz w:val="24"/>
                <w:szCs w:val="24"/>
                <w:lang w:val="sq-AL"/>
              </w:rPr>
              <w:t>ë</w:t>
            </w:r>
            <w:r w:rsidR="00014F4A" w:rsidRPr="00D81122">
              <w:rPr>
                <w:rFonts w:ascii="Times New Roman" w:hAnsi="Times New Roman" w:cs="Times New Roman"/>
                <w:sz w:val="24"/>
                <w:szCs w:val="24"/>
                <w:lang w:val="sq-AL"/>
              </w:rPr>
              <w:t xml:space="preserve"> tregtare i ci</w:t>
            </w:r>
            <w:r w:rsidR="00927602" w:rsidRPr="00D81122">
              <w:rPr>
                <w:rFonts w:ascii="Times New Roman" w:hAnsi="Times New Roman" w:cs="Times New Roman"/>
                <w:sz w:val="24"/>
                <w:szCs w:val="24"/>
                <w:lang w:val="sq-AL"/>
              </w:rPr>
              <w:t>li bazohet në</w:t>
            </w:r>
            <w:r w:rsidRPr="00D81122">
              <w:rPr>
                <w:rFonts w:ascii="Times New Roman" w:hAnsi="Times New Roman" w:cs="Times New Roman"/>
                <w:sz w:val="24"/>
                <w:szCs w:val="24"/>
                <w:lang w:val="sq-AL"/>
              </w:rPr>
              <w:t xml:space="preserve"> njohurit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 fituara nga individi gjat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014F4A" w:rsidRPr="00D81122">
              <w:rPr>
                <w:rFonts w:ascii="Times New Roman" w:hAnsi="Times New Roman" w:cs="Times New Roman"/>
                <w:sz w:val="24"/>
                <w:szCs w:val="24"/>
                <w:lang w:val="sq-AL"/>
              </w:rPr>
              <w:t xml:space="preserve"> shko</w:t>
            </w:r>
            <w:r w:rsidRPr="00D81122">
              <w:rPr>
                <w:rFonts w:ascii="Times New Roman" w:hAnsi="Times New Roman" w:cs="Times New Roman"/>
                <w:sz w:val="24"/>
                <w:szCs w:val="24"/>
                <w:lang w:val="sq-AL"/>
              </w:rPr>
              <w:t>llimi, jetese apo eksperience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gjat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vendin e origjin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do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rkthej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Vihet re tek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rkufizimi i </w:t>
            </w:r>
            <w:r w:rsidRPr="00D81122">
              <w:rPr>
                <w:rFonts w:ascii="Times New Roman" w:hAnsi="Times New Roman" w:cs="Times New Roman"/>
                <w:sz w:val="24"/>
                <w:szCs w:val="24"/>
                <w:lang w:val="sq-AL"/>
              </w:rPr>
              <w:lastRenderedPageBreak/>
              <w:t>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 ngat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rrohet me interpretin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rastet 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verb</w:t>
            </w:r>
            <w:r w:rsidR="00F643B2" w:rsidRPr="00D81122">
              <w:rPr>
                <w:rFonts w:ascii="Times New Roman" w:hAnsi="Times New Roman" w:cs="Times New Roman"/>
                <w:sz w:val="24"/>
                <w:szCs w:val="24"/>
                <w:lang w:val="sq-AL"/>
              </w:rPr>
              <w:t>ë</w:t>
            </w:r>
            <w:r w:rsidR="00014F4A" w:rsidRPr="00D81122">
              <w:rPr>
                <w:rFonts w:ascii="Times New Roman" w:hAnsi="Times New Roman" w:cs="Times New Roman"/>
                <w:sz w:val="24"/>
                <w:szCs w:val="24"/>
                <w:lang w:val="sq-AL"/>
              </w:rPr>
              <w:t>rve apo shurd</w:t>
            </w:r>
            <w:r w:rsidRPr="00D81122">
              <w:rPr>
                <w:rFonts w:ascii="Times New Roman" w:hAnsi="Times New Roman" w:cs="Times New Roman"/>
                <w:sz w:val="24"/>
                <w:szCs w:val="24"/>
                <w:lang w:val="sq-AL"/>
              </w:rPr>
              <w:t>h memec</w:t>
            </w:r>
            <w:r w:rsidR="00F643B2" w:rsidRPr="00D81122">
              <w:rPr>
                <w:rFonts w:ascii="Times New Roman" w:hAnsi="Times New Roman" w:cs="Times New Roman"/>
                <w:sz w:val="24"/>
                <w:szCs w:val="24"/>
                <w:lang w:val="sq-AL"/>
              </w:rPr>
              <w:t>ë</w:t>
            </w:r>
            <w:r w:rsidR="00014F4A" w:rsidRPr="00D81122">
              <w:rPr>
                <w:rFonts w:ascii="Times New Roman" w:hAnsi="Times New Roman" w:cs="Times New Roman"/>
                <w:sz w:val="24"/>
                <w:szCs w:val="24"/>
                <w:lang w:val="sq-AL"/>
              </w:rPr>
              <w:t>ve etj.</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014F4A" w:rsidRPr="00D81122" w:rsidRDefault="00014F4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14F4A" w:rsidRPr="00D81122" w:rsidRDefault="00014F4A"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CE6876" w:rsidRPr="00D81122">
              <w:rPr>
                <w:rFonts w:ascii="Times New Roman" w:hAnsi="Times New Roman" w:cs="Times New Roman"/>
                <w:sz w:val="24"/>
                <w:szCs w:val="24"/>
                <w:lang w:val="sq-AL"/>
              </w:rPr>
              <w:t>y ligj nuk parashikon n</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se mund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rkthyes zyrtar nj</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koh</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sisht nj</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person fizik i dy gjuh</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ve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huaja. Nj</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ng</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w:t>
            </w:r>
            <w:r w:rsidR="00F643B2" w:rsidRPr="00D81122">
              <w:rPr>
                <w:rFonts w:ascii="Times New Roman" w:hAnsi="Times New Roman" w:cs="Times New Roman"/>
                <w:sz w:val="24"/>
                <w:szCs w:val="24"/>
                <w:lang w:val="sq-AL"/>
              </w:rPr>
              <w:t>ç</w:t>
            </w:r>
            <w:r w:rsidR="00CE6876" w:rsidRPr="00D81122">
              <w:rPr>
                <w:rFonts w:ascii="Times New Roman" w:hAnsi="Times New Roman" w:cs="Times New Roman"/>
                <w:sz w:val="24"/>
                <w:szCs w:val="24"/>
                <w:lang w:val="sq-AL"/>
              </w:rPr>
              <w:t xml:space="preserve"> i cili akoma nuk </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zgjidhur por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reagime jozyrtare Ministrisë s</w:t>
            </w:r>
            <w:r w:rsidR="00576E81" w:rsidRPr="00D81122">
              <w:rPr>
                <w:rFonts w:ascii="Times New Roman" w:hAnsi="Times New Roman" w:cs="Times New Roman"/>
                <w:sz w:val="24"/>
                <w:szCs w:val="24"/>
                <w:lang w:val="sq-AL"/>
              </w:rPr>
              <w:t xml:space="preserve">ë </w:t>
            </w:r>
            <w:r w:rsidRPr="00D81122">
              <w:rPr>
                <w:rFonts w:ascii="Times New Roman" w:hAnsi="Times New Roman" w:cs="Times New Roman"/>
                <w:sz w:val="24"/>
                <w:szCs w:val="24"/>
                <w:lang w:val="sq-AL"/>
              </w:rPr>
              <w:t>D</w:t>
            </w:r>
            <w:r w:rsidR="00576E81" w:rsidRPr="00D81122">
              <w:rPr>
                <w:rFonts w:ascii="Times New Roman" w:hAnsi="Times New Roman" w:cs="Times New Roman"/>
                <w:sz w:val="24"/>
                <w:szCs w:val="24"/>
                <w:lang w:val="sq-AL"/>
              </w:rPr>
              <w:t>rejtësisë</w:t>
            </w:r>
            <w:r w:rsidR="00CE6876"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lejon vet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m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1 </w:t>
            </w:r>
            <w:r w:rsidR="00CE6876" w:rsidRPr="00D81122">
              <w:rPr>
                <w:rFonts w:ascii="Times New Roman" w:hAnsi="Times New Roman" w:cs="Times New Roman"/>
                <w:sz w:val="24"/>
                <w:szCs w:val="24"/>
                <w:lang w:val="sq-AL"/>
              </w:rPr>
              <w:t>gjuh</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Personalisht zot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roj shk</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lqyesh</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m edhe gjuhen rumune dhe at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ruse p</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r shkak t</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 xml:space="preserve"> studimeve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CE6876" w:rsidRPr="00D81122">
              <w:rPr>
                <w:rFonts w:ascii="Times New Roman" w:hAnsi="Times New Roman" w:cs="Times New Roman"/>
                <w:sz w:val="24"/>
                <w:szCs w:val="24"/>
                <w:lang w:val="sq-AL"/>
              </w:rPr>
              <w:t>eto dy vende dhe nuk e kuptoj k</w:t>
            </w:r>
            <w:r w:rsidR="00F643B2" w:rsidRPr="00D81122">
              <w:rPr>
                <w:rFonts w:ascii="Times New Roman" w:hAnsi="Times New Roman" w:cs="Times New Roman"/>
                <w:sz w:val="24"/>
                <w:szCs w:val="24"/>
                <w:lang w:val="sq-AL"/>
              </w:rPr>
              <w:t>ë</w:t>
            </w:r>
            <w:r w:rsidR="00CE6876"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qasje.</w:t>
            </w:r>
          </w:p>
          <w:p w:rsidR="00CB0A35" w:rsidRPr="00D81122" w:rsidRDefault="00CB0A3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CB0A35" w:rsidRPr="00D81122" w:rsidRDefault="00CB0A35"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CB0A35" w:rsidRPr="00D81122" w:rsidRDefault="00CB0A3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CB0A35" w:rsidRPr="00D81122" w:rsidRDefault="00CB0A35"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2D303E" w:rsidRPr="00D81122">
              <w:rPr>
                <w:rFonts w:ascii="Times New Roman" w:hAnsi="Times New Roman" w:cs="Times New Roman"/>
                <w:sz w:val="24"/>
                <w:szCs w:val="24"/>
                <w:lang w:val="sq-AL"/>
              </w:rPr>
              <w:t>y ligj nuk parashikon asgj</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personat q</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jan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marr</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dh</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nie pune por d</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shirojn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ushtrojn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2D303E" w:rsidRPr="00D81122">
              <w:rPr>
                <w:rFonts w:ascii="Times New Roman" w:hAnsi="Times New Roman" w:cs="Times New Roman"/>
                <w:sz w:val="24"/>
                <w:szCs w:val="24"/>
                <w:lang w:val="sq-AL"/>
              </w:rPr>
              <w:t>edhe aktivitetin 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rkthyesit zyrtar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rjashtuar k</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tu rastet e konfliktit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interesit apo te pap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rshtatshm</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w:t>
            </w:r>
          </w:p>
          <w:p w:rsidR="00C80E66" w:rsidRPr="00D81122" w:rsidRDefault="00C80E6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C80E66" w:rsidRPr="00D81122" w:rsidRDefault="00C80E66"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C80E66" w:rsidRPr="00D81122" w:rsidRDefault="00C80E6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C80E66" w:rsidRPr="00D81122" w:rsidRDefault="00C80E66"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Profesioni i përkthyesit zyrtar është një profesion i pavarur me karakter publik. Ndoshta kjo pikë mund të qartësohet më mirë. Pasi nga praktika 20-vje</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 xml:space="preserve">are në fushën e përkthimit rezulton se </w:t>
            </w:r>
            <w:r w:rsidRPr="00D81122">
              <w:rPr>
                <w:rFonts w:ascii="Times New Roman" w:hAnsi="Times New Roman" w:cs="Times New Roman"/>
                <w:sz w:val="24"/>
                <w:szCs w:val="24"/>
                <w:lang w:val="sq-AL"/>
              </w:rPr>
              <w:lastRenderedPageBreak/>
              <w:t>dokumentet zyrtare janë ato të përmendura më sipër, por nuk përmenden dokumentet me karakter publik, siç janë: certifikata, vërtetime, dëftesa, libreza mjetesh, etj, që nuk kanë të njëjtën rëndësi, por janë pjesë e punës së përditshme dhe shumë të rëndësishme. Këto nuk mund të kryhen dot nga një përkthyes zyrtar, i cili e ka punë dhe angazhim të dytë përkthimin zyrtar, por gjithashtu është vazhdimisht i angazhuar në përkthime të një karakteri të rendësishem. Për më tepër, rëndësia e këtyre dokumenteve publike nuk është e karakterit të dokumenteve zyrtare të cituara në projektligj.</w:t>
            </w:r>
          </w:p>
          <w:p w:rsidR="00052DA7" w:rsidRPr="00D81122" w:rsidRDefault="00052DA7"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Përkthyesi publik përkthen dokumente të një rëndësie tjetër, si: çertifikata të gjendjes civile, dëftesa, diploma, lista notash, libreza mjetesh, epikriza mjekësore, dokumente të sjella nga individi etj, dhe firma e përkthyesit publik të vazhdojë të vërtetohet nga noteri dhe të regjistrohet ne Regjistrin Elektronik Noterial nën kategorinë „përkthyes të tjerë“, sic aktualisht ndodh.</w:t>
            </w:r>
          </w:p>
          <w:p w:rsidR="00052DA7" w:rsidRPr="00D81122" w:rsidRDefault="00052DA7"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T’i jepet hapësirë përkthyesve të të gjitha kategorive të përkthejnë nga fusha e mjekësisë, inxhinierise, ekonomisë e të tjerë, pasi edhe për këto përkthime vendi ka shumë </w:t>
            </w:r>
            <w:r w:rsidRPr="00D81122">
              <w:rPr>
                <w:rFonts w:ascii="Times New Roman" w:hAnsi="Times New Roman" w:cs="Times New Roman"/>
                <w:sz w:val="24"/>
                <w:szCs w:val="24"/>
                <w:lang w:val="sq-AL"/>
              </w:rPr>
              <w:lastRenderedPageBreak/>
              <w:t>nevojë dhe për të cilat ekziston një bazë. Me kalimin e viteve do të krijohet një kategori përkthimi e domosdoshme dhe cilësore.</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praktikën e përditshme, profesioni i përkthyesit, mbulon edhe fusha të tjera të aktivitetit, si mjekësinë, i</w:t>
            </w:r>
            <w:r w:rsidR="00AC6156" w:rsidRPr="00D81122">
              <w:rPr>
                <w:rFonts w:ascii="Times New Roman" w:hAnsi="Times New Roman" w:cs="Times New Roman"/>
                <w:sz w:val="24"/>
                <w:szCs w:val="24"/>
                <w:lang w:val="sq-AL"/>
              </w:rPr>
              <w:t>nxhini</w:t>
            </w:r>
            <w:r w:rsidRPr="00D81122">
              <w:rPr>
                <w:rFonts w:ascii="Times New Roman" w:hAnsi="Times New Roman" w:cs="Times New Roman"/>
                <w:sz w:val="24"/>
                <w:szCs w:val="24"/>
                <w:lang w:val="sq-AL"/>
              </w:rPr>
              <w:t>erinë, pa lënë mënjanë atë artistike apo letërsinë. Në këtë aspekt ndoshta mundej që ligji, meqë e shtron për herë të parë nevojën e rregullimit të këtij profesioni, të linte një dritare për specifikat e këtij profesioni në fushat e tjera (bashkëpunimin me ministritë e tjera). Ndoshta, një gjë e tillë, mund të rregullohej, sic ndodh me certifikatat apo licencimet e fushës së mjekësisë apo inxhinjierisë ndërtimit etj., përmes klasifikimit të detyrave/punimeve që lejon një certifikatë e caktuar përkthimi.</w:t>
            </w:r>
          </w:p>
        </w:tc>
        <w:tc>
          <w:tcPr>
            <w:tcW w:w="3070" w:type="dxa"/>
          </w:tcPr>
          <w:p w:rsidR="0002502D" w:rsidRPr="00D81122" w:rsidRDefault="006802B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927602" w:rsidRPr="00D81122" w:rsidRDefault="00874A2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w:t>
            </w:r>
            <w:r w:rsidR="00927602" w:rsidRPr="00D81122">
              <w:rPr>
                <w:rFonts w:ascii="Times New Roman" w:hAnsi="Times New Roman" w:cs="Times New Roman"/>
                <w:sz w:val="24"/>
                <w:szCs w:val="24"/>
                <w:lang w:val="sq-AL"/>
              </w:rPr>
              <w:t xml:space="preserve"> lidhje me komentet</w:t>
            </w:r>
            <w:r w:rsidRPr="00D81122">
              <w:rPr>
                <w:rFonts w:ascii="Times New Roman" w:hAnsi="Times New Roman" w:cs="Times New Roman"/>
                <w:sz w:val="24"/>
                <w:szCs w:val="24"/>
                <w:lang w:val="sq-AL"/>
              </w:rPr>
              <w:t xml:space="preserve"> nr. 1</w:t>
            </w:r>
            <w:r w:rsidR="00927602" w:rsidRPr="00D81122">
              <w:rPr>
                <w:rFonts w:ascii="Times New Roman" w:hAnsi="Times New Roman" w:cs="Times New Roman"/>
                <w:sz w:val="24"/>
                <w:szCs w:val="24"/>
                <w:lang w:val="sq-AL"/>
              </w:rPr>
              <w:t xml:space="preserve"> dhe nr. 2</w:t>
            </w:r>
            <w:r w:rsidRPr="00D81122">
              <w:rPr>
                <w:rFonts w:ascii="Times New Roman" w:hAnsi="Times New Roman" w:cs="Times New Roman"/>
                <w:sz w:val="24"/>
                <w:szCs w:val="24"/>
                <w:lang w:val="sq-AL"/>
              </w:rPr>
              <w:t>, sqarojmë se është parashikuar qartë</w:t>
            </w:r>
            <w:r w:rsidR="00927602" w:rsidRPr="00D81122">
              <w:rPr>
                <w:rFonts w:ascii="Times New Roman" w:hAnsi="Times New Roman" w:cs="Times New Roman"/>
                <w:sz w:val="24"/>
                <w:szCs w:val="24"/>
                <w:lang w:val="sq-AL"/>
              </w:rPr>
              <w:t xml:space="preserve">sisht pozicioni i profesionit të përkthyesit zyrtar. </w:t>
            </w:r>
          </w:p>
          <w:p w:rsidR="00927602" w:rsidRPr="00D81122" w:rsidRDefault="0092760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927602" w:rsidRPr="00D81122" w:rsidRDefault="00927602" w:rsidP="00D81122">
            <w:pPr>
              <w:widowControl w:val="0"/>
              <w:pBdr>
                <w:top w:val="nil"/>
                <w:left w:val="nil"/>
                <w:bottom w:val="nil"/>
                <w:right w:val="nil"/>
                <w:between w:val="nil"/>
              </w:pBdr>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sz w:val="24"/>
                <w:szCs w:val="24"/>
                <w:lang w:val="sq-AL"/>
              </w:rPr>
              <w:t xml:space="preserve">Komenti nr. 3 është mbajtur në konsideratë, pasi në nenin 14, pika 4 parashikohet se </w:t>
            </w:r>
            <w:r w:rsidRPr="00D81122">
              <w:rPr>
                <w:rFonts w:ascii="Times New Roman" w:hAnsi="Times New Roman" w:cs="Times New Roman"/>
                <w:color w:val="000000"/>
                <w:sz w:val="24"/>
                <w:szCs w:val="24"/>
                <w:lang w:val="sq-AL"/>
              </w:rPr>
              <w:t>personi fizik ka të drejtë për t’u certifikuar si përkthyes zyrtar, në më shumë se një gjuhë të huaj.</w:t>
            </w:r>
          </w:p>
          <w:p w:rsidR="00927602" w:rsidRPr="00D81122" w:rsidRDefault="00927602" w:rsidP="00D81122">
            <w:pPr>
              <w:widowControl w:val="0"/>
              <w:pBdr>
                <w:top w:val="nil"/>
                <w:left w:val="nil"/>
                <w:bottom w:val="nil"/>
                <w:right w:val="nil"/>
                <w:between w:val="nil"/>
              </w:pBdr>
              <w:spacing w:line="240" w:lineRule="auto"/>
              <w:jc w:val="both"/>
              <w:rPr>
                <w:rFonts w:ascii="Times New Roman" w:hAnsi="Times New Roman" w:cs="Times New Roman"/>
                <w:color w:val="000000"/>
                <w:sz w:val="24"/>
                <w:szCs w:val="24"/>
                <w:lang w:val="sq-AL"/>
              </w:rPr>
            </w:pPr>
          </w:p>
          <w:p w:rsidR="00AC6156" w:rsidRPr="00D81122" w:rsidRDefault="00AC6156" w:rsidP="00D81122">
            <w:pPr>
              <w:widowControl w:val="0"/>
              <w:pBdr>
                <w:top w:val="nil"/>
                <w:left w:val="nil"/>
                <w:bottom w:val="nil"/>
                <w:right w:val="nil"/>
                <w:between w:val="nil"/>
              </w:pBdr>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color w:val="000000"/>
                <w:sz w:val="24"/>
                <w:szCs w:val="24"/>
                <w:lang w:val="sq-AL"/>
              </w:rPr>
              <w:t xml:space="preserve">Lidhur me komentin nr. 4, sikurse jemi shpjeguar edhe më sipër, për sa kohë nuk ka ndalime në ligje të veçanta, ky profesion mund të ushtrohet paralelisht me detyra të tjera. </w:t>
            </w:r>
          </w:p>
          <w:p w:rsidR="00AC6156" w:rsidRPr="00D81122" w:rsidRDefault="00AC6156" w:rsidP="00D81122">
            <w:pPr>
              <w:widowControl w:val="0"/>
              <w:pBdr>
                <w:top w:val="nil"/>
                <w:left w:val="nil"/>
                <w:bottom w:val="nil"/>
                <w:right w:val="nil"/>
                <w:between w:val="nil"/>
              </w:pBdr>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color w:val="000000"/>
                <w:sz w:val="24"/>
                <w:szCs w:val="24"/>
                <w:lang w:val="sq-AL"/>
              </w:rPr>
              <w:t xml:space="preserve">Në lidhje me komentet nr. 5 dhe nr. 6, sikurse jemi shpjeguar edhe më sipër objekti i rregullimit të këtij projektligji përfshin përkthimin e dokumenteve zyrtarë dhe jo përkthimet e tjera publike që lidhen me fusha të tjera. Kësisoj, nuk mund të merren në konsideratë këto komente. </w:t>
            </w:r>
          </w:p>
          <w:p w:rsidR="00927602" w:rsidRPr="00D81122" w:rsidRDefault="0092760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2502D" w:rsidRPr="00D81122" w:rsidRDefault="00874A2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 </w:t>
            </w:r>
          </w:p>
        </w:tc>
      </w:tr>
      <w:tr w:rsidR="0002502D" w:rsidRPr="00D81122" w:rsidTr="00887B3C">
        <w:trPr>
          <w:trHeight w:val="1146"/>
        </w:trPr>
        <w:tc>
          <w:tcPr>
            <w:tcW w:w="3241" w:type="dxa"/>
            <w:shd w:val="clear" w:color="auto" w:fill="auto"/>
            <w:tcMar>
              <w:top w:w="100" w:type="dxa"/>
              <w:left w:w="100" w:type="dxa"/>
              <w:bottom w:w="100" w:type="dxa"/>
              <w:right w:w="100" w:type="dxa"/>
            </w:tcMar>
          </w:tcPr>
          <w:p w:rsidR="0002502D" w:rsidRPr="00D81122" w:rsidRDefault="0002502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8</w:t>
            </w:r>
          </w:p>
          <w:p w:rsidR="0002502D" w:rsidRPr="00D81122" w:rsidRDefault="0002502D"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Organizimi i përkthyesve</w:t>
            </w:r>
          </w:p>
          <w:p w:rsidR="0002502D" w:rsidRPr="00D81122" w:rsidRDefault="0002502D" w:rsidP="00D81122">
            <w:pPr>
              <w:spacing w:line="240" w:lineRule="auto"/>
              <w:jc w:val="both"/>
              <w:rPr>
                <w:rFonts w:ascii="Times New Roman" w:hAnsi="Times New Roman" w:cs="Times New Roman"/>
                <w:sz w:val="24"/>
                <w:szCs w:val="24"/>
              </w:rPr>
            </w:pPr>
          </w:p>
          <w:p w:rsidR="00841C39" w:rsidRPr="00841C39" w:rsidRDefault="00841C39" w:rsidP="00841C39">
            <w:pPr>
              <w:autoSpaceDE w:val="0"/>
              <w:autoSpaceDN w:val="0"/>
              <w:adjustRightInd w:val="0"/>
              <w:spacing w:line="240" w:lineRule="auto"/>
              <w:jc w:val="both"/>
              <w:rPr>
                <w:rFonts w:ascii="Times New Roman" w:hAnsi="Times New Roman" w:cs="Times New Roman"/>
              </w:rPr>
            </w:pPr>
            <w:r w:rsidRPr="00841C39">
              <w:rPr>
                <w:rFonts w:ascii="Times New Roman" w:hAnsi="Times New Roman" w:cs="Times New Roman"/>
              </w:rPr>
              <w:t xml:space="preserve">1. Përkthyesi zyrtar mund të ushtrojë veprimtarinë në mënyrë individuale ose në bashkëpunim me përkthyes zyrtarë të tjerë, të organizuar në zyra përkthimi, ose </w:t>
            </w:r>
            <w:r w:rsidRPr="00841C39">
              <w:rPr>
                <w:rFonts w:ascii="Times New Roman" w:hAnsi="Times New Roman" w:cs="Times New Roman"/>
              </w:rPr>
              <w:lastRenderedPageBreak/>
              <w:t>si i punësuar pranë një zyrë përkthimi.</w:t>
            </w:r>
          </w:p>
          <w:p w:rsidR="00841C39" w:rsidRPr="00841C39" w:rsidRDefault="00841C39" w:rsidP="00841C39">
            <w:pPr>
              <w:spacing w:line="240" w:lineRule="auto"/>
              <w:jc w:val="both"/>
              <w:rPr>
                <w:rFonts w:ascii="Times New Roman" w:hAnsi="Times New Roman" w:cs="Times New Roman"/>
              </w:rPr>
            </w:pPr>
            <w:r w:rsidRPr="00841C39">
              <w:rPr>
                <w:rFonts w:ascii="Times New Roman" w:hAnsi="Times New Roman" w:cs="Times New Roman"/>
              </w:rPr>
              <w:t xml:space="preserve">2. Kur përkthyesit ushtrojnë veprimtarinë të organizuar në zyra përkthimi, kanë detyrimin e regjistrimit në regjistrin tregtar në një nga format e parashikuara në legjislacionin në fuqi për tregtarët dhe shoqëritë tregtare. </w:t>
            </w:r>
          </w:p>
          <w:p w:rsidR="00841C39" w:rsidRPr="00841C39" w:rsidRDefault="00841C39" w:rsidP="00841C39">
            <w:pPr>
              <w:spacing w:line="240" w:lineRule="auto"/>
              <w:jc w:val="both"/>
              <w:rPr>
                <w:rFonts w:ascii="Times New Roman" w:hAnsi="Times New Roman" w:cs="Times New Roman"/>
              </w:rPr>
            </w:pPr>
            <w:r w:rsidRPr="00841C39">
              <w:rPr>
                <w:rFonts w:ascii="Times New Roman" w:hAnsi="Times New Roman" w:cs="Times New Roman"/>
              </w:rPr>
              <w:t xml:space="preserve">3. </w:t>
            </w:r>
            <w:r w:rsidRPr="00841C39">
              <w:rPr>
                <w:rFonts w:ascii="Times New Roman" w:hAnsi="Times New Roman" w:cs="Times New Roman"/>
                <w:lang w:val="sq-AL"/>
              </w:rPr>
              <w:t xml:space="preserve">Në çdo rast, shërbimi i përkthimit zyrtar kryhet vetëm nga subjektet që janë të pajisur me certifikatën përkatëse, sipas parashikimeve të këtij ligji. </w:t>
            </w:r>
          </w:p>
          <w:p w:rsidR="000A2D7C" w:rsidRPr="00D81122" w:rsidRDefault="000A2D7C" w:rsidP="00D81122">
            <w:pPr>
              <w:spacing w:line="240" w:lineRule="auto"/>
              <w:jc w:val="both"/>
              <w:rPr>
                <w:rFonts w:ascii="Times New Roman" w:hAnsi="Times New Roman" w:cs="Times New Roman"/>
                <w:sz w:val="24"/>
                <w:szCs w:val="24"/>
              </w:rPr>
            </w:pPr>
          </w:p>
          <w:p w:rsidR="001607C9" w:rsidRPr="00D81122" w:rsidRDefault="001607C9" w:rsidP="00D81122">
            <w:pPr>
              <w:spacing w:line="240" w:lineRule="auto"/>
              <w:jc w:val="both"/>
              <w:rPr>
                <w:rFonts w:ascii="Times New Roman" w:hAnsi="Times New Roman" w:cs="Times New Roman"/>
                <w:sz w:val="24"/>
                <w:szCs w:val="24"/>
              </w:rPr>
            </w:pPr>
          </w:p>
        </w:tc>
        <w:tc>
          <w:tcPr>
            <w:tcW w:w="4369" w:type="dxa"/>
          </w:tcPr>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02502D" w:rsidRPr="00D81122" w:rsidRDefault="0002502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2502D" w:rsidRPr="00D81122" w:rsidRDefault="006802B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Sugjeroj se duhet parashikuar më qartë më</w:t>
            </w:r>
            <w:r w:rsidR="0002502D" w:rsidRPr="00D81122">
              <w:rPr>
                <w:rFonts w:ascii="Times New Roman" w:hAnsi="Times New Roman" w:cs="Times New Roman"/>
                <w:sz w:val="24"/>
                <w:szCs w:val="24"/>
                <w:lang w:val="sq-AL"/>
              </w:rPr>
              <w:t>nyra si ushtrohet ky profesion, pra i regjistruar ne regjistrin tregtar si per</w:t>
            </w:r>
            <w:r w:rsidRPr="00D81122">
              <w:rPr>
                <w:rFonts w:ascii="Times New Roman" w:hAnsi="Times New Roman" w:cs="Times New Roman"/>
                <w:sz w:val="24"/>
                <w:szCs w:val="24"/>
                <w:lang w:val="sq-AL"/>
              </w:rPr>
              <w:t>son fizik ose juridik ose i punë</w:t>
            </w:r>
            <w:r w:rsidR="0002502D" w:rsidRPr="00D81122">
              <w:rPr>
                <w:rFonts w:ascii="Times New Roman" w:hAnsi="Times New Roman" w:cs="Times New Roman"/>
                <w:sz w:val="24"/>
                <w:szCs w:val="24"/>
                <w:lang w:val="sq-AL"/>
              </w:rPr>
              <w:t>sua</w:t>
            </w:r>
            <w:r w:rsidRPr="00D81122">
              <w:rPr>
                <w:rFonts w:ascii="Times New Roman" w:hAnsi="Times New Roman" w:cs="Times New Roman"/>
                <w:sz w:val="24"/>
                <w:szCs w:val="24"/>
                <w:lang w:val="sq-AL"/>
              </w:rPr>
              <w:t>r pranë një</w:t>
            </w:r>
            <w:r w:rsidR="0002502D" w:rsidRPr="00D81122">
              <w:rPr>
                <w:rFonts w:ascii="Times New Roman" w:hAnsi="Times New Roman" w:cs="Times New Roman"/>
                <w:sz w:val="24"/>
                <w:szCs w:val="24"/>
                <w:lang w:val="sq-AL"/>
              </w:rPr>
              <w:t xml:space="preserve"> subjekti. Zyra </w:t>
            </w:r>
            <w:r w:rsidR="000A5837" w:rsidRPr="00D81122">
              <w:rPr>
                <w:rFonts w:ascii="Times New Roman" w:hAnsi="Times New Roman" w:cs="Times New Roman"/>
                <w:sz w:val="24"/>
                <w:szCs w:val="24"/>
                <w:lang w:val="sq-AL"/>
              </w:rPr>
              <w:t>e përkthimit nuk ka shumë kuptim, pasi në thelb mund të jetë një</w:t>
            </w:r>
            <w:r w:rsidRPr="00D81122">
              <w:rPr>
                <w:rFonts w:ascii="Times New Roman" w:hAnsi="Times New Roman" w:cs="Times New Roman"/>
                <w:sz w:val="24"/>
                <w:szCs w:val="24"/>
                <w:lang w:val="sq-AL"/>
              </w:rPr>
              <w:t xml:space="preserve"> shoqë</w:t>
            </w:r>
            <w:r w:rsidR="0002502D" w:rsidRPr="00D81122">
              <w:rPr>
                <w:rFonts w:ascii="Times New Roman" w:hAnsi="Times New Roman" w:cs="Times New Roman"/>
                <w:sz w:val="24"/>
                <w:szCs w:val="24"/>
                <w:lang w:val="sq-AL"/>
              </w:rPr>
              <w:t>ri e cila ushtron a</w:t>
            </w:r>
            <w:r w:rsidR="000A5837" w:rsidRPr="00D81122">
              <w:rPr>
                <w:rFonts w:ascii="Times New Roman" w:hAnsi="Times New Roman" w:cs="Times New Roman"/>
                <w:sz w:val="24"/>
                <w:szCs w:val="24"/>
                <w:lang w:val="sq-AL"/>
              </w:rPr>
              <w:t xml:space="preserve">ktivitetin </w:t>
            </w:r>
            <w:r w:rsidR="000A5837" w:rsidRPr="00D81122">
              <w:rPr>
                <w:rFonts w:ascii="Times New Roman" w:hAnsi="Times New Roman" w:cs="Times New Roman"/>
                <w:sz w:val="24"/>
                <w:szCs w:val="24"/>
                <w:lang w:val="sq-AL"/>
              </w:rPr>
              <w:lastRenderedPageBreak/>
              <w:t>e saj duke ofruar shërbime të ndryshme ndër të tjera edhe përkthimin, ndaj ky kufizim nuk më</w:t>
            </w:r>
            <w:r w:rsidR="0002502D" w:rsidRPr="00D81122">
              <w:rPr>
                <w:rFonts w:ascii="Times New Roman" w:hAnsi="Times New Roman" w:cs="Times New Roman"/>
                <w:sz w:val="24"/>
                <w:szCs w:val="24"/>
                <w:lang w:val="sq-AL"/>
              </w:rPr>
              <w:t xml:space="preserve"> duket </w:t>
            </w:r>
            <w:r w:rsidR="000A5837" w:rsidRPr="00D81122">
              <w:rPr>
                <w:rFonts w:ascii="Times New Roman" w:hAnsi="Times New Roman" w:cs="Times New Roman"/>
                <w:sz w:val="24"/>
                <w:szCs w:val="24"/>
                <w:lang w:val="sq-AL"/>
              </w:rPr>
              <w:t>i përshtatshë</w:t>
            </w:r>
            <w:r w:rsidR="0002502D" w:rsidRPr="00D81122">
              <w:rPr>
                <w:rFonts w:ascii="Times New Roman" w:hAnsi="Times New Roman" w:cs="Times New Roman"/>
                <w:sz w:val="24"/>
                <w:szCs w:val="24"/>
                <w:lang w:val="sq-AL"/>
              </w:rPr>
              <w:t>m nga ana praktike.</w:t>
            </w:r>
          </w:p>
          <w:p w:rsidR="00510058"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10058"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510058" w:rsidRPr="00D81122" w:rsidRDefault="0051005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10058" w:rsidRPr="00D81122" w:rsidRDefault="000235EF"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w:t>
            </w:r>
            <w:r w:rsidR="00510058" w:rsidRPr="00D81122">
              <w:rPr>
                <w:rFonts w:ascii="Times New Roman" w:hAnsi="Times New Roman" w:cs="Times New Roman"/>
                <w:sz w:val="24"/>
                <w:szCs w:val="24"/>
                <w:lang w:val="sq-AL"/>
              </w:rPr>
              <w:t xml:space="preserve">ika 2 </w:t>
            </w:r>
            <w:r w:rsidRPr="00D81122">
              <w:rPr>
                <w:rFonts w:ascii="Times New Roman" w:hAnsi="Times New Roman" w:cs="Times New Roman"/>
                <w:sz w:val="24"/>
                <w:szCs w:val="24"/>
                <w:lang w:val="sq-AL"/>
              </w:rPr>
              <w:t>e neni 20 t</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 xml:space="preserve"> hiqet, administrator apo ortak</w:t>
            </w:r>
            <w:r w:rsidR="002D303E" w:rsidRPr="00D81122">
              <w:rPr>
                <w:rFonts w:ascii="Times New Roman" w:hAnsi="Times New Roman" w:cs="Times New Roman"/>
                <w:sz w:val="24"/>
                <w:szCs w:val="24"/>
                <w:lang w:val="sq-AL"/>
              </w:rPr>
              <w:t xml:space="preserve"> mund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 xml:space="preserve"> ekonomist</w:t>
            </w:r>
            <w:r w:rsidR="002D303E" w:rsidRPr="00D81122">
              <w:rPr>
                <w:rFonts w:ascii="Times New Roman" w:hAnsi="Times New Roman" w:cs="Times New Roman"/>
                <w:sz w:val="24"/>
                <w:szCs w:val="24"/>
                <w:lang w:val="sq-AL"/>
              </w:rPr>
              <w:t xml:space="preserve"> jo patjet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rkthy</w:t>
            </w:r>
            <w:r w:rsidR="002D303E" w:rsidRPr="00D81122">
              <w:rPr>
                <w:rFonts w:ascii="Times New Roman" w:hAnsi="Times New Roman" w:cs="Times New Roman"/>
                <w:sz w:val="24"/>
                <w:szCs w:val="24"/>
                <w:lang w:val="sq-AL"/>
              </w:rPr>
              <w:t>esi. Sh</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rbimi ofrohet nga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rkthyes</w:t>
            </w:r>
            <w:r w:rsidR="00F643B2" w:rsidRPr="00D81122">
              <w:rPr>
                <w:rFonts w:ascii="Times New Roman" w:hAnsi="Times New Roman" w:cs="Times New Roman"/>
                <w:sz w:val="24"/>
                <w:szCs w:val="24"/>
                <w:lang w:val="sq-AL"/>
              </w:rPr>
              <w:t>ë</w:t>
            </w:r>
            <w:r w:rsidR="00510058" w:rsidRPr="00D81122">
              <w:rPr>
                <w:rFonts w:ascii="Times New Roman" w:hAnsi="Times New Roman" w:cs="Times New Roman"/>
                <w:sz w:val="24"/>
                <w:szCs w:val="24"/>
                <w:lang w:val="sq-AL"/>
              </w:rPr>
              <w:t>t e licencuar</w:t>
            </w:r>
            <w:r w:rsidRPr="00D81122">
              <w:rPr>
                <w:rFonts w:ascii="Times New Roman" w:hAnsi="Times New Roman" w:cs="Times New Roman"/>
                <w:sz w:val="24"/>
                <w:szCs w:val="24"/>
                <w:lang w:val="sq-AL"/>
              </w:rPr>
              <w:t xml:space="preserve"> </w:t>
            </w:r>
            <w:r w:rsidR="00510058" w:rsidRPr="00D81122">
              <w:rPr>
                <w:rFonts w:ascii="Times New Roman" w:hAnsi="Times New Roman" w:cs="Times New Roman"/>
                <w:sz w:val="24"/>
                <w:szCs w:val="24"/>
                <w:lang w:val="sq-AL"/>
              </w:rPr>
              <w:t>Administrat</w:t>
            </w:r>
            <w:r w:rsidRPr="00D81122">
              <w:rPr>
                <w:rFonts w:ascii="Times New Roman" w:hAnsi="Times New Roman" w:cs="Times New Roman"/>
                <w:sz w:val="24"/>
                <w:szCs w:val="24"/>
                <w:lang w:val="sq-AL"/>
              </w:rPr>
              <w:t>orë, ortakë dhe/ose aksionarë t</w:t>
            </w:r>
            <w:r w:rsidR="00510058" w:rsidRPr="00D81122">
              <w:rPr>
                <w:rFonts w:ascii="Times New Roman" w:hAnsi="Times New Roman" w:cs="Times New Roman"/>
                <w:sz w:val="24"/>
                <w:szCs w:val="24"/>
                <w:lang w:val="sq-AL"/>
              </w:rPr>
              <w:t>ë zyrave të përkthimit mund të jenë vetëm personat fizik të licencuar si përkthyes zyrtar.</w:t>
            </w:r>
          </w:p>
          <w:p w:rsidR="000A2D7C" w:rsidRPr="00D81122" w:rsidRDefault="000A2D7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A2D7C" w:rsidRPr="00D81122" w:rsidRDefault="000A2D7C"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0A2D7C" w:rsidRPr="00D81122" w:rsidRDefault="000A2D7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A2D7C" w:rsidRPr="00D81122" w:rsidRDefault="000A2D7C"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Për nenin 20 sugjerojmë që parashikimit të jetë më i qartë për mënyrën si mund të ushtrohet ky profesion edhe në aspektin tatimor, pra nëse nevojitet të regjistrohet në regjistrin tregtar si person fizik apo juridik ose thjesht i punësuar pranë një subjekti, duke bërë edhe dallimin mes atyre që punojnë me kohë të plotë dhe kanë si profesion këtë punë nga personat e licencuar për të ofruar këtë shërbim por që e bëjnë sipas rasteve dhe kanë një punë tjetër. Zyra perkthimit nuk ka shumë kuptim, pasi në thelb mund të jetë një shoqëri e cila ushtron </w:t>
            </w:r>
            <w:r w:rsidRPr="00D81122">
              <w:rPr>
                <w:rFonts w:ascii="Times New Roman" w:hAnsi="Times New Roman" w:cs="Times New Roman"/>
                <w:sz w:val="24"/>
                <w:szCs w:val="24"/>
                <w:lang w:val="sq-AL"/>
              </w:rPr>
              <w:lastRenderedPageBreak/>
              <w:t>aktivitetin e saj duke ofruar shërbime të ndryshme, këshillime etj., ndër të tjera edhe përkthimin, ndaj ky</w:t>
            </w:r>
            <w:r w:rsidR="00700F35" w:rsidRPr="00D81122">
              <w:rPr>
                <w:rFonts w:ascii="Times New Roman" w:hAnsi="Times New Roman" w:cs="Times New Roman"/>
                <w:sz w:val="24"/>
                <w:szCs w:val="24"/>
                <w:lang w:val="sq-AL"/>
              </w:rPr>
              <w:t xml:space="preserve"> kufizim nuk është i përshtatshë</w:t>
            </w:r>
            <w:r w:rsidRPr="00D81122">
              <w:rPr>
                <w:rFonts w:ascii="Times New Roman" w:hAnsi="Times New Roman" w:cs="Times New Roman"/>
                <w:sz w:val="24"/>
                <w:szCs w:val="24"/>
                <w:lang w:val="sq-AL"/>
              </w:rPr>
              <w:t>m dhe i saktë nga ana praktike.</w:t>
            </w:r>
          </w:p>
          <w:p w:rsidR="00A5266B" w:rsidRPr="00D81122" w:rsidRDefault="00A5266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5266B" w:rsidRPr="00D81122" w:rsidRDefault="00A5266B"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A5266B" w:rsidRPr="00D81122" w:rsidRDefault="00A5266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5266B" w:rsidRPr="00D81122" w:rsidRDefault="00A5266B"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Duke qenë se ligji në nenin 20 të tij parashikon organizimin si zyrë përkthimi të përkthyesve zyrtarë, puna në zyrë përkthimi duhet të jetë e vlefshme si ekperiencë në fushën e përkthimit.</w:t>
            </w:r>
          </w:p>
          <w:p w:rsidR="0001482B" w:rsidRPr="00D81122" w:rsidRDefault="0001482B"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01482B" w:rsidRPr="00D81122" w:rsidRDefault="0001482B"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A47EE3" w:rsidRPr="00D81122" w:rsidRDefault="00A47EE3"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01482B" w:rsidRPr="00D81122" w:rsidRDefault="0001482B"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Të shtohet një pikë 3 me këtë përmbajtje: </w:t>
            </w:r>
            <w:r w:rsidRPr="00D81122">
              <w:rPr>
                <w:rFonts w:ascii="Times New Roman" w:hAnsi="Times New Roman" w:cs="Times New Roman"/>
                <w:i/>
                <w:sz w:val="24"/>
                <w:szCs w:val="24"/>
                <w:lang w:val="sq-AL"/>
              </w:rPr>
              <w:t>“3. Zyrat që nuk janë të regjistruara si zyra përkthimi, por që ofrojnë edhe shërbimin e përkthimit zyrtar duhet të kenë si administrator, ortak ose aksionar të paktën një përkthyes zyrtar.”</w:t>
            </w:r>
          </w:p>
          <w:p w:rsidR="0001482B" w:rsidRPr="00D81122" w:rsidRDefault="0001482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Nga ana jonë mendojmë se kjo dispozitë duhet të rishikohet, pasi në mënyrën si është formuluar, bën të mundur organizimin dhe krijimin e zyrave të përkthimit vetëm nga ana e përkthyesve zyrtarë, ku administratorë, ortakë </w:t>
            </w:r>
            <w:r w:rsidRPr="00D81122">
              <w:rPr>
                <w:rFonts w:ascii="Times New Roman" w:hAnsi="Times New Roman" w:cs="Times New Roman"/>
                <w:sz w:val="24"/>
                <w:szCs w:val="24"/>
                <w:lang w:val="sq-AL"/>
              </w:rPr>
              <w:lastRenderedPageBreak/>
              <w:t xml:space="preserve">dhe/ose aksionarë të këtyre zyrave duhet të jenë vetëm përkthyesit zyrtarë. Një organizim i tillë, mendojmë se nuk është korrekt dhe nuk i përgjigjet zhvillimeve dhe kushteve aktuale, mbi të cilat zhvillohet veprimtaria e përkthimit. Një përcaktim i tillë vjen në kundërshtim me dispozitat e ligjit nr. 9901/2008, “Për tregtarët dhe shoqëritë tregtare”, i ndryshuar, pasi do të kishim një diktim të mënyrës së krijimit dhe organizimit të një zyre të tillë, duke përcaktuar cilësitë e administratorit, ortakëve dhe/ose aksionarëve. </w:t>
            </w:r>
          </w:p>
          <w:p w:rsidR="005455DE" w:rsidRPr="00D81122" w:rsidRDefault="005455DE"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Sugjerojmë që organizimi të mos jetë i kufizuar vetëm në zyra përkthimi ku administratori, ortakët, aksionarët të jenë vetëm përkthyes zyrtar, por të lejohet organizimi dhe veprimtaria e përkthimit (në kuptimin tregtar), që të mund të ushtrohet dhe nga shoqëri të tjera me administrator, ortak, aksionar, jo domosdoshmërisht përkthyes zyrtar, me detyrimin që përkthimi zyrtar të kryhet nga një përkthyes zyrtar, (ky i fundit mund të jetë administrator, ortak, aksionar apo i punësuar pranë shoqërisë). Një parashikim i tillë, nuk do të cenonte aspak procesin e përkthimit, pasi përkthimi zyrtar do të kryhet nga një përkthyes zyrtar, (ortak, aksionar, i </w:t>
            </w:r>
            <w:r w:rsidRPr="00D81122">
              <w:rPr>
                <w:rFonts w:ascii="Times New Roman" w:hAnsi="Times New Roman" w:cs="Times New Roman"/>
                <w:sz w:val="24"/>
                <w:szCs w:val="24"/>
                <w:lang w:val="sq-AL"/>
              </w:rPr>
              <w:lastRenderedPageBreak/>
              <w:t>punësuar) dhe do të ishte një organizim i njëjtë me praktikat më të mira të vendeve të huaja, ku rezulton se pjesa më e madhe e përkthimeve kryhet nga kompani me emër, të cilat si administratorë apo aksionarë, nuk kanë domosdoshmërisht përkthyesit. Përkthyesit janë në cilësinë e punëmarrësve pranë këtyre kompanive.</w:t>
            </w:r>
          </w:p>
        </w:tc>
        <w:tc>
          <w:tcPr>
            <w:tcW w:w="3070" w:type="dxa"/>
          </w:tcPr>
          <w:p w:rsidR="0002502D" w:rsidRPr="00D81122" w:rsidRDefault="00F24D8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6802BE" w:rsidRPr="00D81122" w:rsidRDefault="006802BE"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Lidhur me komentin nr. 1, sqarojmë se neni në fjalë duke mbajtur në kosnideratë këto komente dhe mendimin e Ministrisë së Financave dhe Ekonomisë është riformuluar me qëllim përmirësimin e përmbajtjes, duke parashikuar organizimin si person fizik, person juridik ose i punësuar pranë një zyre përkthimi. Në </w:t>
            </w:r>
            <w:r w:rsidR="00FB5F9A">
              <w:rPr>
                <w:rFonts w:ascii="Times New Roman" w:hAnsi="Times New Roman" w:cs="Times New Roman"/>
                <w:sz w:val="24"/>
                <w:szCs w:val="24"/>
                <w:lang w:val="sq-AL"/>
              </w:rPr>
              <w:t xml:space="preserve">rastin e </w:t>
            </w:r>
            <w:r w:rsidR="00FB5F9A">
              <w:rPr>
                <w:rFonts w:ascii="Times New Roman" w:hAnsi="Times New Roman" w:cs="Times New Roman"/>
                <w:sz w:val="24"/>
                <w:szCs w:val="24"/>
                <w:lang w:val="sq-AL"/>
              </w:rPr>
              <w:lastRenderedPageBreak/>
              <w:t xml:space="preserve">organizimit si zyrë përkthimi </w:t>
            </w:r>
            <w:r w:rsidRPr="00D81122">
              <w:rPr>
                <w:rFonts w:ascii="Times New Roman" w:hAnsi="Times New Roman" w:cs="Times New Roman"/>
                <w:sz w:val="24"/>
                <w:szCs w:val="24"/>
                <w:lang w:val="sq-AL"/>
              </w:rPr>
              <w:t xml:space="preserve">parashikohet </w:t>
            </w:r>
            <w:r w:rsidRPr="00D81122">
              <w:rPr>
                <w:rFonts w:ascii="Times New Roman" w:hAnsi="Times New Roman" w:cs="Times New Roman"/>
                <w:sz w:val="24"/>
                <w:szCs w:val="24"/>
              </w:rPr>
              <w:t>detyrimi i regjistrimit në regjistrin tregtar në një nga format e parashikuara në legjislacionin në fuqi për tregtarët dhe shoqëritë tregtare. Organizimi si person juridik në një</w:t>
            </w:r>
            <w:r w:rsidR="00FB5F9A">
              <w:rPr>
                <w:rFonts w:ascii="Times New Roman" w:hAnsi="Times New Roman" w:cs="Times New Roman"/>
                <w:sz w:val="24"/>
                <w:szCs w:val="24"/>
              </w:rPr>
              <w:t xml:space="preserve"> nga format që parashikon legjis</w:t>
            </w:r>
            <w:r w:rsidRPr="00D81122">
              <w:rPr>
                <w:rFonts w:ascii="Times New Roman" w:hAnsi="Times New Roman" w:cs="Times New Roman"/>
                <w:sz w:val="24"/>
                <w:szCs w:val="24"/>
              </w:rPr>
              <w:t xml:space="preserve">lacioni në fuqi për tregtarët dhe shoqëritë tregtare, në zyra përkthimi, nuk përbën kufizim. Kjo lidhet me çështjen e emërtesës së formës së organizimit dhe regjistrimin në QKB. </w:t>
            </w:r>
            <w:r w:rsidR="000B1A0A" w:rsidRPr="00D81122">
              <w:rPr>
                <w:rFonts w:ascii="Times New Roman" w:hAnsi="Times New Roman" w:cs="Times New Roman"/>
                <w:sz w:val="24"/>
                <w:szCs w:val="24"/>
              </w:rPr>
              <w:t xml:space="preserve">Përmes këtij neni garantohet liria e veprimtarisë ekomonike në të gjithë format e saj (person fizik, juridik ose i punësuar). </w:t>
            </w:r>
          </w:p>
          <w:p w:rsidR="006802BE" w:rsidRPr="00D81122" w:rsidRDefault="006802BE" w:rsidP="00D81122">
            <w:pPr>
              <w:spacing w:line="240" w:lineRule="auto"/>
              <w:jc w:val="both"/>
              <w:rPr>
                <w:rFonts w:ascii="Times New Roman" w:hAnsi="Times New Roman" w:cs="Times New Roman"/>
                <w:sz w:val="24"/>
                <w:szCs w:val="24"/>
              </w:rPr>
            </w:pPr>
          </w:p>
          <w:p w:rsidR="00700F35" w:rsidRPr="00D81122" w:rsidRDefault="00700F35" w:rsidP="00D81122">
            <w:pP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rPr>
              <w:t xml:space="preserve">Komenti nr. 2 ka gjetur reflektim në përmbajtje, duke parashikuar se </w:t>
            </w:r>
            <w:r w:rsidRPr="00D81122">
              <w:rPr>
                <w:rFonts w:ascii="Times New Roman" w:hAnsi="Times New Roman" w:cs="Times New Roman"/>
                <w:sz w:val="24"/>
                <w:szCs w:val="24"/>
                <w:lang w:val="sq-AL"/>
              </w:rPr>
              <w:t>shërbimi i përkthimit zyrtar kryhet vetëm nga subjektet që janë të pajisur me certifikatën përkatëse, sipas parashikimeve të këtij ligji.</w:t>
            </w:r>
          </w:p>
          <w:p w:rsidR="00700F35" w:rsidRPr="00D81122" w:rsidRDefault="00700F35" w:rsidP="00D81122">
            <w:pPr>
              <w:spacing w:line="240" w:lineRule="auto"/>
              <w:jc w:val="both"/>
              <w:rPr>
                <w:rFonts w:ascii="Times New Roman" w:hAnsi="Times New Roman" w:cs="Times New Roman"/>
                <w:sz w:val="24"/>
                <w:szCs w:val="24"/>
                <w:lang w:val="sq-AL"/>
              </w:rPr>
            </w:pPr>
          </w:p>
          <w:p w:rsidR="00700F35" w:rsidRPr="00D81122" w:rsidRDefault="00700F35"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Po kështu edhe komenti nr. 3 ka gjetur reflektim pjesëris</w:t>
            </w:r>
            <w:r w:rsidR="00FB5F9A">
              <w:rPr>
                <w:rFonts w:ascii="Times New Roman" w:hAnsi="Times New Roman" w:cs="Times New Roman"/>
                <w:sz w:val="24"/>
                <w:szCs w:val="24"/>
                <w:lang w:val="sq-AL"/>
              </w:rPr>
              <w:t xml:space="preserve">ht në përmbajtje të dispozitës, duke qartësuar nenin 8 mbi detyrimin e regjistrimit në regjistrin tregtar vetëm për personat juridikë. </w:t>
            </w:r>
          </w:p>
          <w:p w:rsidR="006802BE" w:rsidRPr="00D81122" w:rsidRDefault="006802BE" w:rsidP="00D81122">
            <w:pPr>
              <w:spacing w:line="240" w:lineRule="auto"/>
              <w:jc w:val="both"/>
              <w:rPr>
                <w:rFonts w:ascii="Times New Roman" w:hAnsi="Times New Roman" w:cs="Times New Roman"/>
                <w:color w:val="FF0000"/>
                <w:sz w:val="24"/>
                <w:szCs w:val="24"/>
              </w:rPr>
            </w:pPr>
          </w:p>
          <w:p w:rsidR="0002502D" w:rsidRPr="00D81122" w:rsidRDefault="00700F3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komentin nr. 4, sqarojmë se logjikisht puna si përkthyes zyrtar, pavarësisht formës së oganizimit, përllogaritet si eksperiencë pune në </w:t>
            </w:r>
            <w:r w:rsidRPr="00D81122">
              <w:rPr>
                <w:rFonts w:ascii="Times New Roman" w:hAnsi="Times New Roman" w:cs="Times New Roman"/>
                <w:sz w:val="24"/>
                <w:szCs w:val="24"/>
                <w:lang w:val="sq-AL"/>
              </w:rPr>
              <w:lastRenderedPageBreak/>
              <w:t xml:space="preserve">fushën e përkthimit. </w:t>
            </w:r>
          </w:p>
          <w:p w:rsidR="00700F35" w:rsidRPr="00D81122" w:rsidRDefault="00700F3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700F35" w:rsidRPr="00D81122" w:rsidRDefault="00700F35"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lidhje me komentin nr. 5, sqarojmë se nuk mund të gjejë reflektim në kushtet kur shfaqet kufizues për ushtrimin e veprimtarisë ekonomike dhe tregtare. Çka paraqet rëndësi në këtë dispozitë është fakti që shërbimi i përkthyesit zyrtar duhet të ofrohet vetëm nga ata individë që kanë marrë certifikatën dhe janë regjistruar në regjistrin elektronik në përputhje me këtë projektligj, qofshin këta administratorë ose ortakë apo aksionarë në varësi të formës së</w:t>
            </w:r>
            <w:r w:rsidR="00C84CC0" w:rsidRPr="00D81122">
              <w:rPr>
                <w:rFonts w:ascii="Times New Roman" w:hAnsi="Times New Roman" w:cs="Times New Roman"/>
                <w:sz w:val="24"/>
                <w:szCs w:val="24"/>
                <w:lang w:val="sq-AL"/>
              </w:rPr>
              <w:t xml:space="preserve"> organizimit, ose edhe të punësuar. </w:t>
            </w:r>
          </w:p>
          <w:p w:rsidR="00C84CC0" w:rsidRPr="00D81122" w:rsidRDefault="00C84CC0"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C84CC0" w:rsidRPr="00D81122" w:rsidRDefault="00C84CC0"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Komenti nr. 6 ka të njëjtën logjikë</w:t>
            </w:r>
            <w:r w:rsidR="0058118B">
              <w:rPr>
                <w:rFonts w:ascii="Times New Roman" w:hAnsi="Times New Roman" w:cs="Times New Roman"/>
                <w:sz w:val="24"/>
                <w:szCs w:val="24"/>
                <w:lang w:val="sq-AL"/>
              </w:rPr>
              <w:t xml:space="preserve"> me</w:t>
            </w:r>
            <w:r w:rsidRPr="00D81122">
              <w:rPr>
                <w:rFonts w:ascii="Times New Roman" w:hAnsi="Times New Roman" w:cs="Times New Roman"/>
                <w:sz w:val="24"/>
                <w:szCs w:val="24"/>
                <w:lang w:val="sq-AL"/>
              </w:rPr>
              <w:t xml:space="preserve"> sugjerimet dhe komentet e tjera dhe është mbajtur në konsideratë. </w:t>
            </w:r>
          </w:p>
        </w:tc>
      </w:tr>
      <w:tr w:rsidR="000A2D7C" w:rsidRPr="00D81122" w:rsidTr="00887B3C">
        <w:trPr>
          <w:trHeight w:val="1146"/>
        </w:trPr>
        <w:tc>
          <w:tcPr>
            <w:tcW w:w="3241" w:type="dxa"/>
            <w:shd w:val="clear" w:color="auto" w:fill="auto"/>
            <w:tcMar>
              <w:top w:w="100" w:type="dxa"/>
              <w:left w:w="100" w:type="dxa"/>
              <w:bottom w:w="100" w:type="dxa"/>
              <w:right w:w="100" w:type="dxa"/>
            </w:tcMar>
          </w:tcPr>
          <w:p w:rsidR="000A2D7C" w:rsidRPr="00D81122" w:rsidRDefault="000A2D7C"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9</w:t>
            </w:r>
          </w:p>
          <w:p w:rsidR="000A2D7C" w:rsidRPr="00D81122" w:rsidRDefault="000A2D7C"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 xml:space="preserve">Papajtueshmëritë </w:t>
            </w:r>
          </w:p>
          <w:p w:rsidR="000A2D7C" w:rsidRPr="00D81122" w:rsidRDefault="000A2D7C" w:rsidP="00D81122">
            <w:pPr>
              <w:spacing w:line="240" w:lineRule="auto"/>
              <w:jc w:val="center"/>
              <w:rPr>
                <w:rFonts w:ascii="Times New Roman" w:hAnsi="Times New Roman" w:cs="Times New Roman"/>
                <w:b/>
                <w:sz w:val="24"/>
                <w:szCs w:val="24"/>
              </w:rPr>
            </w:pP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Përkthyesi zyrtar nuk mund të kryejë njëkohësisht funksione apo detyra të tjera, të cilat me ligje të veçanta i ndalohen. </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Përkthyesi zyrtar ose interpreti i gjuhës së shenjave nuk merr përsipër kryrjen e një përkthimi zyrtar ose interpretimit në rastet kur:</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ka një interes personal të drejtpërdrejtë ose jo të drejtpërdrejtë në kryerjen e shërbimit të përkthimit zyrtar ose të interpretimit të gjuhës së shenjave në çështjen ose rastin në shqyrtim;</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lastRenderedPageBreak/>
              <w:t>b) bashkëshorti, bashkëjetuesi ose të afërmit e tij deri në shkallë të dytë kanë një interes të drejtpërdrejtë ose jo të drejtpërdrejtë në çështjen ose rastin në shqyrtim;</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përkthyesi zyrtar apo interpreti i gjuhës së shenjave ose personat e përmendur në shkronjën “b”, të këtij neni, kanë marrë dhurata nga palët përpara ose pas fillimit të veprimtarisë së përkthimit zyrtar ose të interpretimit të gjuhës së shenjave në çështjen ose në rastin në shqyrtim;</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ç) përkthyesi zyrtar apo interpreti i gjuhës së shenjave ose personat e përmendur në shkronjën “b”, të këtij neni, kanë marrëdhënie të tilla, të cilat vlerësohen sipas rrethanave konkrete se do të përbënin arsye serioze për njëanshmëri me palët në çështjen ose rastin në shqyrtim;</w:t>
            </w:r>
          </w:p>
          <w:p w:rsidR="000A2D7C" w:rsidRPr="00D81122" w:rsidRDefault="000A2D7C"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 në çdo rast tjetër kur parashikohet nga legjislacioni procedurial në fuqi.</w:t>
            </w:r>
          </w:p>
          <w:p w:rsidR="00D64F0E" w:rsidRPr="00D81122" w:rsidRDefault="00D64F0E" w:rsidP="00D81122">
            <w:pPr>
              <w:spacing w:line="240" w:lineRule="auto"/>
              <w:jc w:val="both"/>
              <w:rPr>
                <w:rFonts w:ascii="Times New Roman" w:hAnsi="Times New Roman" w:cs="Times New Roman"/>
                <w:b/>
                <w:sz w:val="24"/>
                <w:szCs w:val="24"/>
              </w:rPr>
            </w:pPr>
          </w:p>
        </w:tc>
        <w:tc>
          <w:tcPr>
            <w:tcW w:w="4369" w:type="dxa"/>
          </w:tcPr>
          <w:p w:rsidR="000A2D7C" w:rsidRPr="00D81122" w:rsidRDefault="000A2D7C"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0A2D7C" w:rsidRPr="00D81122" w:rsidRDefault="000A2D7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708B1" w:rsidRPr="00D81122" w:rsidRDefault="000A2D7C"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Të rishikohet neni 16, pasi një individ që është avokat dhe është i licensuar si përkthyes, nuk ka arsye të mos jetë apo të ofrojë edhe shërbimin e përkthyesit për një familjar apo individ të afërm, si dhe një individ që është pjesë e administratës shtetërore publike, nuk ka arsye mos të ketë mundësi që të ofrojë shërbimin e përkthyesit, me përjashtim të rasteve kur ndikon dre</w:t>
            </w:r>
            <w:r w:rsidR="005033EE" w:rsidRPr="00D81122">
              <w:rPr>
                <w:rFonts w:ascii="Times New Roman" w:hAnsi="Times New Roman" w:cs="Times New Roman"/>
                <w:sz w:val="24"/>
                <w:szCs w:val="24"/>
                <w:lang w:val="sq-AL"/>
              </w:rPr>
              <w:t>jtpërdrejtë në funksionet e tij</w:t>
            </w:r>
            <w:r w:rsidRPr="00D81122">
              <w:rPr>
                <w:rFonts w:ascii="Times New Roman" w:hAnsi="Times New Roman" w:cs="Times New Roman"/>
                <w:sz w:val="24"/>
                <w:szCs w:val="24"/>
                <w:lang w:val="sq-AL"/>
              </w:rPr>
              <w:t>, duke marrë si bazë edhe dispozitat e li</w:t>
            </w:r>
            <w:r w:rsidR="002D303E" w:rsidRPr="00D81122">
              <w:rPr>
                <w:rFonts w:ascii="Times New Roman" w:hAnsi="Times New Roman" w:cs="Times New Roman"/>
                <w:sz w:val="24"/>
                <w:szCs w:val="24"/>
                <w:lang w:val="sq-AL"/>
              </w:rPr>
              <w:t>gjit nr.9367 datë 07.04.2005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parandalimin e kon</w:t>
            </w:r>
            <w:r w:rsidR="005033EE" w:rsidRPr="00D81122">
              <w:rPr>
                <w:rFonts w:ascii="Times New Roman" w:hAnsi="Times New Roman" w:cs="Times New Roman"/>
                <w:sz w:val="24"/>
                <w:szCs w:val="24"/>
                <w:lang w:val="sq-AL"/>
              </w:rPr>
              <w:t>fliktit të</w:t>
            </w:r>
            <w:r w:rsidRPr="00D81122">
              <w:rPr>
                <w:rFonts w:ascii="Times New Roman" w:hAnsi="Times New Roman" w:cs="Times New Roman"/>
                <w:sz w:val="24"/>
                <w:szCs w:val="24"/>
                <w:lang w:val="sq-AL"/>
              </w:rPr>
              <w:t xml:space="preserve"> interesave ne ushtrimin e funksioneve publike”. Mjafton që shërbimi i përkthimit mos të ndikojë në mbarëvajtjen dhe zhvillimin normal dhe</w:t>
            </w:r>
            <w:r w:rsidR="005033EE" w:rsidRPr="00D81122">
              <w:rPr>
                <w:rFonts w:ascii="Times New Roman" w:hAnsi="Times New Roman" w:cs="Times New Roman"/>
                <w:sz w:val="24"/>
                <w:szCs w:val="24"/>
                <w:lang w:val="sq-AL"/>
              </w:rPr>
              <w:t xml:space="preserve"> të saktë të funksioneve të tij</w:t>
            </w:r>
            <w:r w:rsidRPr="00D81122">
              <w:rPr>
                <w:rFonts w:ascii="Times New Roman" w:hAnsi="Times New Roman" w:cs="Times New Roman"/>
                <w:sz w:val="24"/>
                <w:szCs w:val="24"/>
                <w:lang w:val="sq-AL"/>
              </w:rPr>
              <w:t xml:space="preserve"> në vendin e punës ku ai është i punësuar.</w:t>
            </w:r>
          </w:p>
          <w:p w:rsidR="00A708B1" w:rsidRPr="00D81122" w:rsidRDefault="00A708B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708B1" w:rsidRPr="00D81122" w:rsidRDefault="00A708B1"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A708B1" w:rsidRPr="00D81122" w:rsidRDefault="00A708B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708B1" w:rsidRPr="00D81122" w:rsidRDefault="00A708B1"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nenin 16 germa “c”, duhet të shtohet si i papajtueshëm dhe në konflikt interesi edhe noteri, kur kemi të bëjmë me akte noteriale të përpiluara nga noterë që janë edhe përkthyes. Pra ashtu siç nuk mund të jetë avokati në rolin e përkthyesit në ato çështje gjyqësore që ka asistuar si avokat, ashtu edhe noteri nuk mund të jetë përkthyes i akteve noteriale, të cilat janë përpiluar nga ai.</w:t>
            </w:r>
          </w:p>
          <w:p w:rsidR="0091605A" w:rsidRPr="00D81122" w:rsidRDefault="0091605A" w:rsidP="00D81122">
            <w:pPr>
              <w:pStyle w:val="ListParagraph"/>
              <w:widowControl w:val="0"/>
              <w:pBdr>
                <w:top w:val="nil"/>
                <w:left w:val="nil"/>
                <w:bottom w:val="nil"/>
                <w:right w:val="nil"/>
                <w:between w:val="nil"/>
              </w:pBdr>
              <w:spacing w:line="240" w:lineRule="auto"/>
              <w:ind w:left="360"/>
              <w:jc w:val="both"/>
              <w:rPr>
                <w:rFonts w:ascii="Times New Roman" w:hAnsi="Times New Roman" w:cs="Times New Roman"/>
                <w:sz w:val="24"/>
                <w:szCs w:val="24"/>
                <w:lang w:val="sq-AL"/>
              </w:rPr>
            </w:pPr>
          </w:p>
          <w:p w:rsidR="007B203B" w:rsidRPr="00D81122" w:rsidRDefault="007B203B"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7B203B" w:rsidRPr="00D81122" w:rsidRDefault="007B203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7B203B" w:rsidRPr="00D81122" w:rsidRDefault="007B203B"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Të përjashtohen nga pika 1 e këtij neni, profesioni i mësimdhënies i cili është në funksion të profesionalizmit të mëtejshëm të përkthyesit zyrtar.</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5455DE" w:rsidRPr="00D81122" w:rsidRDefault="005455D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5455DE" w:rsidRPr="00D81122" w:rsidRDefault="005455D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16, pika 2/gj, është e paplotë dhe ka nevojë të rishikohet</w:t>
            </w:r>
            <w:r w:rsidR="00D76FF8" w:rsidRPr="00D81122">
              <w:rPr>
                <w:rFonts w:ascii="Times New Roman" w:hAnsi="Times New Roman" w:cs="Times New Roman"/>
                <w:sz w:val="24"/>
                <w:szCs w:val="24"/>
                <w:lang w:val="sq-AL"/>
              </w:rPr>
              <w:t>.</w:t>
            </w:r>
          </w:p>
        </w:tc>
        <w:tc>
          <w:tcPr>
            <w:tcW w:w="3070" w:type="dxa"/>
          </w:tcPr>
          <w:p w:rsidR="000A2D7C" w:rsidRPr="00D81122" w:rsidRDefault="001A078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91605A" w:rsidRPr="00D81122" w:rsidRDefault="005033E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komentin e parë, sikurse jemi shpjeguar edhe më sipër, për sa kohë në ligjet e posaçme nuk ka ndalime ligjore, mund të kryhet njëkohësisht edhe shërbimi i përkthyesit zyrtar. </w:t>
            </w: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0A2D7C" w:rsidRPr="00D81122" w:rsidRDefault="005033E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rastet e papajtueshmërisë, sqarojmë se janë vendosur në përputhje me nenin 30 të Kodit të Procedurave Administrative (neni 30), ku parashikohen pengesat ligjore, ekzistenca e të cilave ndalon nëpunësin publik që të jetë pjesë e procedurës administrative që zhvillohet. </w:t>
            </w:r>
            <w:r w:rsidR="00B13078" w:rsidRPr="00D81122">
              <w:rPr>
                <w:rFonts w:ascii="Times New Roman" w:hAnsi="Times New Roman" w:cs="Times New Roman"/>
                <w:sz w:val="24"/>
                <w:szCs w:val="24"/>
                <w:lang w:val="sq-AL"/>
              </w:rPr>
              <w:t>Ky nen garanton ndër të tjera paanshmërinë e përkthyesit zyrtar gjatë ushtrimit të vepr</w:t>
            </w:r>
            <w:r w:rsidR="0091605A" w:rsidRPr="00D81122">
              <w:rPr>
                <w:rFonts w:ascii="Times New Roman" w:hAnsi="Times New Roman" w:cs="Times New Roman"/>
                <w:sz w:val="24"/>
                <w:szCs w:val="24"/>
                <w:lang w:val="sq-AL"/>
              </w:rPr>
              <w:t>i</w:t>
            </w:r>
            <w:r w:rsidR="00B13078" w:rsidRPr="00D81122">
              <w:rPr>
                <w:rFonts w:ascii="Times New Roman" w:hAnsi="Times New Roman" w:cs="Times New Roman"/>
                <w:sz w:val="24"/>
                <w:szCs w:val="24"/>
                <w:lang w:val="sq-AL"/>
              </w:rPr>
              <w:t xml:space="preserve">mtarisë në përputhje me këtë projektligj. </w:t>
            </w: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I njëjti argument vlen edhe për komentet nr. 2 dhe nr. 3. </w:t>
            </w: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Komenti nr. 4 është</w:t>
            </w:r>
            <w:r w:rsidR="001A0787" w:rsidRPr="00D81122">
              <w:rPr>
                <w:rFonts w:ascii="Times New Roman" w:hAnsi="Times New Roman" w:cs="Times New Roman"/>
                <w:sz w:val="24"/>
                <w:szCs w:val="24"/>
                <w:lang w:val="sq-AL"/>
              </w:rPr>
              <w:t xml:space="preserve"> mbaj</w:t>
            </w:r>
            <w:r w:rsidRPr="00D81122">
              <w:rPr>
                <w:rFonts w:ascii="Times New Roman" w:hAnsi="Times New Roman" w:cs="Times New Roman"/>
                <w:sz w:val="24"/>
                <w:szCs w:val="24"/>
                <w:lang w:val="sq-AL"/>
              </w:rPr>
              <w:t xml:space="preserve">tur në konsideratë dhe dispozita në fjalë është riparë me kujdes nga struktura teknike. </w:t>
            </w: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91605A" w:rsidRPr="00D81122" w:rsidRDefault="0091605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10</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Regjistri elektronik</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Regjistri elektronik i përkthyesve zyrtarë dhe interpretëve të gjuhëve të shenjave (‘regjistri elektronik’) krijohet dhe administrohet nga ministria.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Ruajtja dhe përpunimi i të dhënave personale që ndodhen në regjistrin elektronik</w:t>
            </w:r>
            <w:r w:rsidR="005E28A7" w:rsidRPr="00D81122">
              <w:rPr>
                <w:rFonts w:ascii="Times New Roman" w:hAnsi="Times New Roman" w:cs="Times New Roman"/>
                <w:sz w:val="24"/>
                <w:szCs w:val="24"/>
              </w:rPr>
              <w:t xml:space="preserve"> </w:t>
            </w:r>
            <w:r w:rsidRPr="00D81122">
              <w:rPr>
                <w:rFonts w:ascii="Times New Roman" w:hAnsi="Times New Roman" w:cs="Times New Roman"/>
                <w:sz w:val="24"/>
                <w:szCs w:val="24"/>
              </w:rPr>
              <w:t>bëhet në përputhje me legjislacionin në fuqi për mbrojtjen e të dhënave personale.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Rregulla të hollësishme për të dhënat që përmban regjistrin elektronik, për dhënësit e informacionit, për ndërveprimin me bazat e tjera të të dhënave, si dhe për nivelin e aksesimit për subjektet e interesuara, miratohen me vendim të Këshillit të Ministrave.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4. Ministria ose organi procedues cakton si përkthyes zyrtar ose interpret të gjuhës së shenjave, personat e regjistruar në regjistrin elektronik. Përkthyesi zyrtar ose interpreti i gjuhës së shenjave caktohet në përputhje me dispozitat e këtij </w:t>
            </w:r>
            <w:r w:rsidRPr="00D81122">
              <w:rPr>
                <w:rFonts w:ascii="Times New Roman" w:hAnsi="Times New Roman" w:cs="Times New Roman"/>
                <w:sz w:val="24"/>
                <w:szCs w:val="24"/>
              </w:rPr>
              <w:lastRenderedPageBreak/>
              <w:t>ligji, si dhe legjislacionit procedural në fuqi.</w:t>
            </w:r>
          </w:p>
          <w:p w:rsidR="00FF07C8" w:rsidRPr="00D81122" w:rsidRDefault="00FF07C8" w:rsidP="00D81122">
            <w:pPr>
              <w:spacing w:line="240" w:lineRule="auto"/>
              <w:jc w:val="both"/>
              <w:rPr>
                <w:rFonts w:ascii="Times New Roman" w:hAnsi="Times New Roman" w:cs="Times New Roman"/>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nenin 13, cilat janë masat për mbrojtjen e të dhënave të përkthyesve që publikohen ne regjistrin publik? Këto të dhëna mund të bëhen edhe subjekt hakerimi. Numrat tanë të telefonit nuk duhet të t'i bëhen publik kujtdo pasi publiku nuk e ka edukaten e kontaktimit me profesionistët e lirë. Lista me të dhënat tona duhet t'u dërgohet vetëm noterëve, institucioneve të drejtësisë apo institucioneve të tjera shtetërore për kontakt të drejtpërdrejtë. Nëse përkthyesi e publikon numrin e tij në faqen e vet të internetit, kjo është zgjedhje e tij.</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21, mbajtja e regjistrit të përkthimeve zyrtare është një detyrim i paarsyeshëm dhe i tepërt. Për sa kohë ne lëshojmë fatura tatimore apo noteri lëshon kupton tatimor për njohjen e firmës sonë në përkthimet tona, regjistri është ngarkesë e kotë dhe është objektivisht i pamundur të mbahet. Në asnjë shtet nuk ekziston një praktikë e tillë. Ky nen është shkelje </w:t>
            </w:r>
            <w:r w:rsidRPr="00D81122">
              <w:rPr>
                <w:rFonts w:ascii="Times New Roman" w:hAnsi="Times New Roman" w:cs="Times New Roman"/>
                <w:sz w:val="24"/>
                <w:szCs w:val="24"/>
                <w:lang w:val="sq-AL"/>
              </w:rPr>
              <w:lastRenderedPageBreak/>
              <w:t>e së drejtës së ushtrimit të profesionit të lirë. Përkthyesi nuk është noter që të mbajë regjistër dhe as nuk ka pse të deklarojë tarifat e veta.</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el</w:t>
            </w:r>
            <w:r w:rsidR="002D303E" w:rsidRPr="00D81122">
              <w:rPr>
                <w:rFonts w:ascii="Times New Roman" w:hAnsi="Times New Roman" w:cs="Times New Roman"/>
                <w:sz w:val="24"/>
                <w:szCs w:val="24"/>
                <w:lang w:val="sq-AL"/>
              </w:rPr>
              <w:t>iminohet Regjistri Elektronik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dokumentacionin 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rkthyer nga ana jon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por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lihet vet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m regjistrimi i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dh</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nave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rkthyesit, pasi mbi 80 % 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rkthyesve punojn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kushte sht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pie dhe </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humbje kohe 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sh</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rbimin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rkthimeve.</w:t>
            </w:r>
          </w:p>
        </w:tc>
        <w:tc>
          <w:tcPr>
            <w:tcW w:w="3070" w:type="dxa"/>
          </w:tcPr>
          <w:p w:rsidR="00FF07C8" w:rsidRPr="00D81122" w:rsidRDefault="008113B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w:t>
            </w:r>
          </w:p>
        </w:tc>
        <w:tc>
          <w:tcPr>
            <w:tcW w:w="4009" w:type="dxa"/>
            <w:shd w:val="clear" w:color="auto" w:fill="auto"/>
            <w:tcMar>
              <w:top w:w="100" w:type="dxa"/>
              <w:left w:w="100" w:type="dxa"/>
              <w:bottom w:w="100" w:type="dxa"/>
              <w:right w:w="100" w:type="dxa"/>
            </w:tcMar>
          </w:tcPr>
          <w:p w:rsidR="00FF07C8" w:rsidRPr="00D81122" w:rsidRDefault="005E28A7"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Komenti nr. 1 është mbajtur në konsideratë nga struktura teknike, duke parashikuar se  </w:t>
            </w:r>
            <w:r w:rsidRPr="00D81122">
              <w:rPr>
                <w:rFonts w:ascii="Times New Roman" w:hAnsi="Times New Roman" w:cs="Times New Roman"/>
                <w:sz w:val="24"/>
                <w:szCs w:val="24"/>
              </w:rPr>
              <w:t>ruajtja dhe përpunimi i të dhënave personale që ndodhen në regjistrin elektronik bëhet në përputhje me legjislacionin në fuqi për mbrojtjen e të dhënave personale.</w:t>
            </w:r>
          </w:p>
          <w:p w:rsidR="005E28A7" w:rsidRPr="00D81122" w:rsidRDefault="005E28A7"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5E28A7" w:rsidRPr="00D81122" w:rsidRDefault="005E28A7"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Komenti nr. 2 është mbajtur në konsideratë</w:t>
            </w:r>
            <w:r w:rsidR="00FA3468" w:rsidRPr="00D81122">
              <w:rPr>
                <w:rFonts w:ascii="Times New Roman" w:hAnsi="Times New Roman" w:cs="Times New Roman"/>
                <w:sz w:val="24"/>
                <w:szCs w:val="24"/>
              </w:rPr>
              <w:t xml:space="preserve">, duke hequr detyrimin për mbajtjen e një regjistri të përgjithshëm fizik nga ana e përkthyesit zyrtar. </w:t>
            </w:r>
          </w:p>
          <w:p w:rsidR="009B10D2" w:rsidRPr="00D81122" w:rsidRDefault="009B10D2"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9B10D2" w:rsidRPr="00D81122" w:rsidRDefault="009B10D2"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I njëjti argument vlen edhe për komentin nr. 3, duke parashikuar vetëm regjistrin elektronik, sipas nenit 10, e cila do të shërbejë si bazë të dhënash shtetërore për të gjithë përkthyesit zyrtarë dhe për interpretët e gjuhës së shenjave shqipe, që përmban të gjithë informacionin mbi certifikimin, veprimtarinë dhe masat disiplinore në fuqi.</w:t>
            </w:r>
          </w:p>
          <w:p w:rsidR="009B10D2" w:rsidRPr="00D81122" w:rsidRDefault="009B10D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11</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Tarifat e shërbimit</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Për kryerjen e shërbimit të përkthimit zyrtar dhe interpretimit të gjuhës së shenjave, paguhen tarifat e përkthimit të përcaktuara me udhëzim të përbashkët të ministrit dhe ministrit përgjegjës për financat.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2. Ministri dhe ministri përgjegjës për financat miratojnë me udhëzim të përbashkët rregulla për përjashtimin apo uljen e </w:t>
            </w:r>
            <w:r w:rsidRPr="00D81122">
              <w:rPr>
                <w:rFonts w:ascii="Times New Roman" w:hAnsi="Times New Roman" w:cs="Times New Roman"/>
                <w:sz w:val="24"/>
                <w:szCs w:val="24"/>
              </w:rPr>
              <w:lastRenderedPageBreak/>
              <w:t>tarifave të shërbimit të përkthimit zyrtar ose interpretimit të gjuhës së shenjave për kategori të personave përfitues të ndihmës juridike, sipas legjislacionit në fuqi.</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2D303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Nj</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çë</w:t>
            </w:r>
            <w:r w:rsidRPr="00D81122">
              <w:rPr>
                <w:rFonts w:ascii="Times New Roman" w:hAnsi="Times New Roman" w:cs="Times New Roman"/>
                <w:sz w:val="24"/>
                <w:szCs w:val="24"/>
                <w:lang w:val="sq-AL"/>
              </w:rPr>
              <w:t>shtje e patrajtuar, mbetet shp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rblimi 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rkthimit, pagesa kalkulon vet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m n</w:t>
            </w:r>
            <w:r w:rsidRPr="00D81122">
              <w:rPr>
                <w:rFonts w:ascii="Times New Roman" w:hAnsi="Times New Roman" w:cs="Times New Roman"/>
                <w:sz w:val="24"/>
                <w:szCs w:val="24"/>
                <w:lang w:val="sq-AL"/>
              </w:rPr>
              <w:t>umrin e karaktereve por jo grad</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e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shtir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rkthimit, si</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rregulluar me ligj n</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do vend europian. Ka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shtir</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si</w:t>
            </w:r>
            <w:r w:rsidRPr="00D81122">
              <w:rPr>
                <w:rFonts w:ascii="Times New Roman" w:hAnsi="Times New Roman" w:cs="Times New Roman"/>
                <w:sz w:val="24"/>
                <w:szCs w:val="24"/>
                <w:lang w:val="sq-AL"/>
              </w:rPr>
              <w:t>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mesatare, ka edhe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shtir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lart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projektligj nuk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ky diferencim.</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280D4F" w:rsidRPr="00D81122" w:rsidRDefault="008113BC"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Su</w:t>
            </w:r>
            <w:r w:rsidR="00FF07C8" w:rsidRPr="00D81122">
              <w:rPr>
                <w:rFonts w:ascii="Times New Roman" w:hAnsi="Times New Roman" w:cs="Times New Roman"/>
                <w:sz w:val="24"/>
                <w:szCs w:val="24"/>
                <w:lang w:val="sq-AL"/>
              </w:rPr>
              <w:t xml:space="preserve">gjeroj përsa i përket seancave gjyqësore që kryen përkthyesi të </w:t>
            </w:r>
            <w:r w:rsidR="00FF07C8" w:rsidRPr="00D81122">
              <w:rPr>
                <w:rFonts w:ascii="Times New Roman" w:hAnsi="Times New Roman" w:cs="Times New Roman"/>
                <w:sz w:val="24"/>
                <w:szCs w:val="24"/>
                <w:lang w:val="sq-AL"/>
              </w:rPr>
              <w:lastRenderedPageBreak/>
              <w:t>llogaritet me seanca dhe jo minuta sepse praktikisht përkthyesi pret gati një orë deri sa të pregatitet salla gjyqësore për arsye të ndryshme si (Boshatisja e Sallave, Vonesa Prokuror - Gjykatës - Avokat mbrojtës - pritja e të pandehurit etj....) ndërkohë që në shumicën e rasteve përkthimi i seancave nuk zgjat më tepër se 10 deri në 15 min që do të thotë përkthyesi do të mari 7500 lek të vjetra zbrit tatimin dhe shkon g</w:t>
            </w:r>
            <w:r w:rsidR="00280D4F" w:rsidRPr="00D81122">
              <w:rPr>
                <w:rFonts w:ascii="Times New Roman" w:hAnsi="Times New Roman" w:cs="Times New Roman"/>
                <w:sz w:val="24"/>
                <w:szCs w:val="24"/>
                <w:lang w:val="sq-AL"/>
              </w:rPr>
              <w:t>ati 5 mijë lek të vjetra seanca.</w:t>
            </w:r>
          </w:p>
          <w:p w:rsidR="00FF07C8" w:rsidRPr="00D81122" w:rsidRDefault="00FF07C8" w:rsidP="00D81122">
            <w:pPr>
              <w:pStyle w:val="ListParagraph"/>
              <w:widowControl w:val="0"/>
              <w:pBdr>
                <w:top w:val="nil"/>
                <w:left w:val="nil"/>
                <w:bottom w:val="nil"/>
                <w:right w:val="nil"/>
                <w:between w:val="nil"/>
              </w:pBdr>
              <w:spacing w:line="240" w:lineRule="auto"/>
              <w:ind w:left="360"/>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Përmbledhja: Përkthyesi t</w:t>
            </w:r>
            <w:r w:rsidR="00280D4F" w:rsidRPr="00D81122">
              <w:rPr>
                <w:rFonts w:ascii="Times New Roman" w:hAnsi="Times New Roman" w:cs="Times New Roman"/>
                <w:sz w:val="24"/>
                <w:szCs w:val="24"/>
                <w:lang w:val="sq-AL"/>
              </w:rPr>
              <w:t>’</w:t>
            </w:r>
            <w:r w:rsidRPr="00D81122">
              <w:rPr>
                <w:rFonts w:ascii="Times New Roman" w:hAnsi="Times New Roman" w:cs="Times New Roman"/>
                <w:sz w:val="24"/>
                <w:szCs w:val="24"/>
                <w:lang w:val="sq-AL"/>
              </w:rPr>
              <w:t>i llogaritet shpenzimi për seancë/kokë si avokatët e shtetit ose të konsiderohet seanca gjyqësore ekuivalente e një orë përkthimi 3000 lek të reja dhe po tejkaloi orën të konsiderohet si dy seanca gjyqësore Kështu garantohet korrektësia e përkthyesve.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nenin 23 pika 3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shtohet: “</w:t>
            </w:r>
            <w:r w:rsidR="002D303E"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rastet e ndihm</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 juridike sh</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rbimi 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 mbulohet ng</w:t>
            </w:r>
            <w:r w:rsidR="002D303E" w:rsidRPr="00D81122">
              <w:rPr>
                <w:rFonts w:ascii="Times New Roman" w:hAnsi="Times New Roman" w:cs="Times New Roman"/>
                <w:sz w:val="24"/>
                <w:szCs w:val="24"/>
                <w:lang w:val="sq-AL"/>
              </w:rPr>
              <w:t>a buxheti i shtetit i alokuar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institucionin e Ndihm</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 Juridike pran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w:t>
            </w:r>
            <w:r w:rsidR="002D303E" w:rsidRPr="00D81122">
              <w:rPr>
                <w:rFonts w:ascii="Times New Roman" w:hAnsi="Times New Roman" w:cs="Times New Roman"/>
                <w:sz w:val="24"/>
                <w:szCs w:val="24"/>
                <w:lang w:val="sq-AL"/>
              </w:rPr>
              <w:t>inisris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D</w:t>
            </w:r>
            <w:r w:rsidR="002D303E" w:rsidRPr="00D81122">
              <w:rPr>
                <w:rFonts w:ascii="Times New Roman" w:hAnsi="Times New Roman" w:cs="Times New Roman"/>
                <w:sz w:val="24"/>
                <w:szCs w:val="24"/>
                <w:lang w:val="sq-AL"/>
              </w:rPr>
              <w:t>rejt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2D303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Mendoj se duhen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rriten tarifat e </w:t>
            </w:r>
            <w:r w:rsidRPr="00D81122">
              <w:rPr>
                <w:rFonts w:ascii="Times New Roman" w:hAnsi="Times New Roman" w:cs="Times New Roman"/>
                <w:sz w:val="24"/>
                <w:szCs w:val="24"/>
                <w:lang w:val="sq-AL"/>
              </w:rPr>
              <w:lastRenderedPageBreak/>
              <w:t>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rkthimit, duke pasur parasysh se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profesion mjaft i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shtir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dhe me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rgjegj</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si (kjo krahasur edhe me tarifat</w:t>
            </w:r>
            <w:r w:rsidRPr="00D81122">
              <w:rPr>
                <w:rFonts w:ascii="Times New Roman" w:hAnsi="Times New Roman" w:cs="Times New Roman"/>
                <w:sz w:val="24"/>
                <w:szCs w:val="24"/>
                <w:lang w:val="sq-AL"/>
              </w:rPr>
              <w:t xml:space="preserve"> e profesioneve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tjera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lira).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 zyrtar duhet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mund</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rkthej</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se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 xml:space="preserve">kur ai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 aft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dhe plot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son sandartet dhe kushte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kryer p</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rkthimin.</w:t>
            </w:r>
          </w:p>
          <w:p w:rsidR="00FF07C8" w:rsidRPr="00D81122" w:rsidRDefault="00FF07C8"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M</w:t>
            </w:r>
            <w:r w:rsidR="002D303E" w:rsidRPr="00D81122">
              <w:rPr>
                <w:rFonts w:ascii="Times New Roman" w:hAnsi="Times New Roman" w:cs="Times New Roman"/>
                <w:sz w:val="24"/>
                <w:szCs w:val="24"/>
                <w:lang w:val="sq-AL"/>
              </w:rPr>
              <w:t>endoj se duhet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rregullohet 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lig</w:t>
            </w:r>
            <w:r w:rsidR="002D303E" w:rsidRPr="00D81122">
              <w:rPr>
                <w:rFonts w:ascii="Times New Roman" w:hAnsi="Times New Roman" w:cs="Times New Roman"/>
                <w:sz w:val="24"/>
                <w:szCs w:val="24"/>
                <w:lang w:val="sq-AL"/>
              </w:rPr>
              <w:t>j edhe koha e pages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w:t>
            </w:r>
            <w:r w:rsidR="002D303E" w:rsidRPr="00D81122">
              <w:rPr>
                <w:rFonts w:ascii="Times New Roman" w:hAnsi="Times New Roman" w:cs="Times New Roman"/>
                <w:sz w:val="24"/>
                <w:szCs w:val="24"/>
                <w:lang w:val="sq-AL"/>
              </w:rPr>
              <w:t>thyesin nga Institucionet Shtet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rore</w:t>
            </w:r>
            <w:r w:rsidRPr="00D81122">
              <w:rPr>
                <w:rFonts w:ascii="Times New Roman" w:hAnsi="Times New Roman" w:cs="Times New Roman"/>
                <w:sz w:val="24"/>
                <w:szCs w:val="24"/>
                <w:lang w:val="sq-AL"/>
              </w:rPr>
              <w:t>,</w:t>
            </w:r>
            <w:r w:rsidR="002D303E" w:rsidRPr="00D81122">
              <w:rPr>
                <w:rFonts w:ascii="Times New Roman" w:hAnsi="Times New Roman" w:cs="Times New Roman"/>
                <w:sz w:val="24"/>
                <w:szCs w:val="24"/>
                <w:lang w:val="sq-AL"/>
              </w:rPr>
              <w:t xml:space="preserve"> pasi eksperienca ka treguar nj</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neglizhenc</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dhe nj</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vones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tepruar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i</w:t>
            </w:r>
            <w:r w:rsidRPr="00D81122">
              <w:rPr>
                <w:rFonts w:ascii="Times New Roman" w:hAnsi="Times New Roman" w:cs="Times New Roman"/>
                <w:sz w:val="24"/>
                <w:szCs w:val="24"/>
                <w:lang w:val="sq-AL"/>
              </w:rPr>
              <w:t>nstitucionit lidhur me shp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rblimin e pun</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 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2D303E"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23 duhet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rcaktoj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klauzo</w:t>
            </w:r>
            <w:r w:rsidRPr="00D81122">
              <w:rPr>
                <w:rFonts w:ascii="Times New Roman" w:hAnsi="Times New Roman" w:cs="Times New Roman"/>
                <w:sz w:val="24"/>
                <w:szCs w:val="24"/>
                <w:lang w:val="sq-AL"/>
              </w:rPr>
              <w:t>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ndaluese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aplikim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tarifave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rkthimit n</w:t>
            </w:r>
            <w:r w:rsidR="00F643B2" w:rsidRPr="00D81122">
              <w:rPr>
                <w:rFonts w:ascii="Times New Roman" w:hAnsi="Times New Roman" w:cs="Times New Roman"/>
                <w:sz w:val="24"/>
                <w:szCs w:val="24"/>
                <w:lang w:val="sq-AL"/>
              </w:rPr>
              <w:t>ë</w:t>
            </w:r>
            <w:r w:rsidR="00280D4F" w:rsidRPr="00D81122">
              <w:rPr>
                <w:rFonts w:ascii="Times New Roman" w:hAnsi="Times New Roman" w:cs="Times New Roman"/>
                <w:sz w:val="24"/>
                <w:szCs w:val="24"/>
                <w:lang w:val="sq-AL"/>
              </w:rPr>
              <w:t>n tarif</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dysheme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rcaktuar me udh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zim.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se subjekti tarifues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me T</w:t>
            </w:r>
            <w:r w:rsidRPr="00D81122">
              <w:rPr>
                <w:rFonts w:ascii="Times New Roman" w:hAnsi="Times New Roman" w:cs="Times New Roman"/>
                <w:sz w:val="24"/>
                <w:szCs w:val="24"/>
                <w:lang w:val="sq-AL"/>
              </w:rPr>
              <w:t>VSH (TVSH-ja i shtohet kostos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rbimit?) Normalisht duhet.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7:</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rritet tarifa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rkthimeve zyrtare </w:t>
            </w:r>
            <w:r w:rsidRPr="00D81122">
              <w:rPr>
                <w:rFonts w:ascii="Times New Roman" w:hAnsi="Times New Roman" w:cs="Times New Roman"/>
                <w:sz w:val="24"/>
                <w:szCs w:val="24"/>
                <w:lang w:val="sq-AL"/>
              </w:rPr>
              <w:lastRenderedPageBreak/>
              <w:t>dhe te zv</w:t>
            </w:r>
            <w:r w:rsidR="002D303E" w:rsidRPr="00D81122">
              <w:rPr>
                <w:rFonts w:ascii="Times New Roman" w:hAnsi="Times New Roman" w:cs="Times New Roman"/>
                <w:sz w:val="24"/>
                <w:szCs w:val="24"/>
                <w:lang w:val="sq-AL"/>
              </w:rPr>
              <w:t>ogelohet sasia e karaktereve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flet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het 1800 karaktere plus  hapsirat.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8:</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w:t>
            </w:r>
            <w:r w:rsidR="002D303E" w:rsidRPr="00D81122">
              <w:rPr>
                <w:rFonts w:ascii="Times New Roman" w:hAnsi="Times New Roman" w:cs="Times New Roman"/>
                <w:sz w:val="24"/>
                <w:szCs w:val="24"/>
                <w:lang w:val="sq-AL"/>
              </w:rPr>
              <w:t>agesa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rkthimet</w:t>
            </w:r>
            <w:r w:rsidR="002D303E" w:rsidRPr="00D81122">
              <w:rPr>
                <w:rFonts w:ascii="Times New Roman" w:hAnsi="Times New Roman" w:cs="Times New Roman"/>
                <w:sz w:val="24"/>
                <w:szCs w:val="24"/>
                <w:lang w:val="sq-AL"/>
              </w:rPr>
              <w:t xml:space="preserve"> respektive nga ana e Ministris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 xml:space="preserve"> b</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het brenda muajit p</w:t>
            </w:r>
            <w:r w:rsidR="00F643B2" w:rsidRPr="00D81122">
              <w:rPr>
                <w:rFonts w:ascii="Times New Roman" w:hAnsi="Times New Roman" w:cs="Times New Roman"/>
                <w:sz w:val="24"/>
                <w:szCs w:val="24"/>
                <w:lang w:val="sq-AL"/>
              </w:rPr>
              <w:t>ë</w:t>
            </w:r>
            <w:r w:rsidR="002D303E" w:rsidRPr="00D81122">
              <w:rPr>
                <w:rFonts w:ascii="Times New Roman" w:hAnsi="Times New Roman" w:cs="Times New Roman"/>
                <w:sz w:val="24"/>
                <w:szCs w:val="24"/>
                <w:lang w:val="sq-AL"/>
              </w:rPr>
              <w:t>rkat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w:t>
            </w:r>
          </w:p>
        </w:tc>
        <w:tc>
          <w:tcPr>
            <w:tcW w:w="3070" w:type="dxa"/>
          </w:tcPr>
          <w:p w:rsidR="00FF07C8" w:rsidRPr="00D81122" w:rsidRDefault="009F062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7E7019" w:rsidRPr="00D81122" w:rsidRDefault="007E7019" w:rsidP="00D81122">
            <w:pPr>
              <w:pStyle w:val="NoSpacing"/>
              <w:jc w:val="both"/>
              <w:rPr>
                <w:rFonts w:ascii="Times New Roman" w:hAnsi="Times New Roman"/>
                <w:iCs/>
                <w:sz w:val="24"/>
                <w:szCs w:val="24"/>
                <w:lang w:val="sq-AL"/>
              </w:rPr>
            </w:pPr>
            <w:r w:rsidRPr="00D81122">
              <w:rPr>
                <w:rFonts w:ascii="Times New Roman" w:hAnsi="Times New Roman"/>
                <w:sz w:val="24"/>
                <w:szCs w:val="24"/>
                <w:lang w:val="sq-AL"/>
              </w:rPr>
              <w:t xml:space="preserve">Në lidhje me </w:t>
            </w:r>
            <w:r w:rsidR="004601BA">
              <w:rPr>
                <w:rFonts w:ascii="Times New Roman" w:hAnsi="Times New Roman"/>
                <w:sz w:val="24"/>
                <w:szCs w:val="24"/>
                <w:lang w:val="sq-AL"/>
              </w:rPr>
              <w:t>komentin nr. 1</w:t>
            </w:r>
            <w:r w:rsidRPr="00D81122">
              <w:rPr>
                <w:rFonts w:ascii="Times New Roman" w:hAnsi="Times New Roman"/>
                <w:sz w:val="24"/>
                <w:szCs w:val="24"/>
                <w:lang w:val="sq-AL"/>
              </w:rPr>
              <w:t>, sqarojmë se rregulla të hollësishme për përcaktimin e tarifave shpërblyese për përkthimin do të parashikohen me akt nënligjor-</w:t>
            </w:r>
            <w:r w:rsidRPr="00D81122">
              <w:rPr>
                <w:rFonts w:ascii="Times New Roman" w:hAnsi="Times New Roman"/>
                <w:sz w:val="24"/>
                <w:szCs w:val="24"/>
              </w:rPr>
              <w:t xml:space="preserve"> udhëzim të përbashkët të ministrit dhe ministrit përgjegjës për financat. Gjatë hartimit të këtij akti nënligjor do të mbahen në konsideratë edhe komentet përkatëse që janë kryer mbi mënyrën e shpërblimit. Po kështu, sqarojmë se në nenin 12, pika 3 të projektligjit sanksionohet se </w:t>
            </w:r>
            <w:r w:rsidRPr="00D81122">
              <w:rPr>
                <w:rFonts w:ascii="Times New Roman" w:hAnsi="Times New Roman"/>
                <w:iCs/>
                <w:sz w:val="24"/>
                <w:szCs w:val="24"/>
                <w:lang w:val="sq-AL"/>
              </w:rPr>
              <w:t xml:space="preserve">Ministria për nevoja të ushtrimit të kompetencave të veta, si dhe organet që ligji i ka njohur të drejtën për përkthimin zyrtar të akteve ose dokumenteve sipas këtij </w:t>
            </w:r>
            <w:r w:rsidRPr="00D81122">
              <w:rPr>
                <w:rFonts w:ascii="Times New Roman" w:hAnsi="Times New Roman"/>
                <w:iCs/>
                <w:sz w:val="24"/>
                <w:szCs w:val="24"/>
                <w:lang w:val="sq-AL"/>
              </w:rPr>
              <w:lastRenderedPageBreak/>
              <w:t xml:space="preserve">ligji, përzgjedhin përkthyes zyrtar nga regjistri elektronik i përkthyesve zyrtarë. Kriteret dhe rregullat për përzgjedhjen, kontraktimin, </w:t>
            </w:r>
            <w:r w:rsidRPr="00D81122">
              <w:rPr>
                <w:rFonts w:ascii="Times New Roman" w:hAnsi="Times New Roman"/>
                <w:b/>
                <w:iCs/>
                <w:sz w:val="24"/>
                <w:szCs w:val="24"/>
                <w:lang w:val="sq-AL"/>
              </w:rPr>
              <w:t>shpërblimin,</w:t>
            </w:r>
            <w:r w:rsidRPr="00D81122">
              <w:rPr>
                <w:rFonts w:ascii="Times New Roman" w:hAnsi="Times New Roman"/>
                <w:iCs/>
                <w:sz w:val="24"/>
                <w:szCs w:val="24"/>
                <w:lang w:val="sq-AL"/>
              </w:rPr>
              <w:t xml:space="preserve"> dhe mënyrën e kontrollit të shërbimit të kryer nga përkthyesit zyrtar përcaktohen me </w:t>
            </w:r>
            <w:r w:rsidRPr="00D81122">
              <w:rPr>
                <w:rFonts w:ascii="Times New Roman" w:hAnsi="Times New Roman"/>
                <w:b/>
                <w:iCs/>
                <w:sz w:val="24"/>
                <w:szCs w:val="24"/>
                <w:lang w:val="sq-AL"/>
              </w:rPr>
              <w:t>vendim të Këshillit të Ministrave.</w:t>
            </w:r>
            <w:r w:rsidRPr="00D81122">
              <w:rPr>
                <w:rFonts w:ascii="Times New Roman" w:hAnsi="Times New Roman"/>
                <w:iCs/>
                <w:sz w:val="24"/>
                <w:szCs w:val="24"/>
                <w:lang w:val="sq-AL"/>
              </w:rPr>
              <w:t xml:space="preserve"> </w:t>
            </w:r>
          </w:p>
          <w:p w:rsidR="00BE08F1" w:rsidRPr="00D81122" w:rsidRDefault="00BE08F1" w:rsidP="00D81122">
            <w:pPr>
              <w:pStyle w:val="NoSpacing"/>
              <w:jc w:val="both"/>
              <w:rPr>
                <w:rFonts w:ascii="Times New Roman" w:hAnsi="Times New Roman"/>
                <w:iCs/>
                <w:sz w:val="24"/>
                <w:szCs w:val="24"/>
                <w:lang w:val="sq-AL"/>
              </w:rPr>
            </w:pPr>
            <w:r w:rsidRPr="00D81122">
              <w:rPr>
                <w:rFonts w:ascii="Times New Roman" w:hAnsi="Times New Roman"/>
                <w:iCs/>
                <w:sz w:val="24"/>
                <w:szCs w:val="24"/>
                <w:lang w:val="sq-AL"/>
              </w:rPr>
              <w:t xml:space="preserve">Ligji nuk mund të rregullojë çdo çështje të mundshme, në të kundërt nuk përcjell kuptueshmëri dhe qartësi ligjore, por përmban vetëm rregullimet kryesore duke vendosur elementët që lidhen me ushtrimin e këtij profesioni, të cilat do të rregullohen më hollësisht me akte nënligjore. </w:t>
            </w:r>
          </w:p>
          <w:p w:rsidR="00280D4F" w:rsidRPr="00D81122" w:rsidRDefault="00280D4F" w:rsidP="00D81122">
            <w:pPr>
              <w:pStyle w:val="NoSpacing"/>
              <w:jc w:val="both"/>
              <w:rPr>
                <w:rFonts w:ascii="Times New Roman" w:hAnsi="Times New Roman"/>
                <w:iCs/>
                <w:sz w:val="24"/>
                <w:szCs w:val="24"/>
                <w:lang w:val="sq-AL"/>
              </w:rPr>
            </w:pPr>
          </w:p>
          <w:p w:rsidR="00280D4F" w:rsidRPr="00D81122" w:rsidRDefault="00280D4F" w:rsidP="00D81122">
            <w:pPr>
              <w:pStyle w:val="NoSpacing"/>
              <w:jc w:val="both"/>
              <w:rPr>
                <w:rFonts w:ascii="Times New Roman" w:hAnsi="Times New Roman"/>
                <w:iCs/>
                <w:sz w:val="24"/>
                <w:szCs w:val="24"/>
                <w:lang w:val="sq-AL"/>
              </w:rPr>
            </w:pPr>
            <w:r w:rsidRPr="00D81122">
              <w:rPr>
                <w:rFonts w:ascii="Times New Roman" w:hAnsi="Times New Roman"/>
                <w:iCs/>
                <w:sz w:val="24"/>
                <w:szCs w:val="24"/>
                <w:lang w:val="sq-AL"/>
              </w:rPr>
              <w:t xml:space="preserve">E njëjta gjë vlen edhe për komentet nr. 2, 4, 5 dhe 6. </w:t>
            </w:r>
          </w:p>
          <w:p w:rsidR="00DE4C2B" w:rsidRPr="00D81122" w:rsidRDefault="00DE4C2B" w:rsidP="00D81122">
            <w:pPr>
              <w:pStyle w:val="NoSpacing"/>
              <w:jc w:val="both"/>
              <w:rPr>
                <w:rFonts w:ascii="Times New Roman" w:hAnsi="Times New Roman"/>
                <w:iCs/>
                <w:sz w:val="24"/>
                <w:szCs w:val="24"/>
                <w:lang w:val="sq-AL"/>
              </w:rPr>
            </w:pPr>
          </w:p>
          <w:p w:rsidR="00DE4C2B" w:rsidRPr="00D81122" w:rsidRDefault="00DE4C2B" w:rsidP="00D81122">
            <w:pPr>
              <w:pStyle w:val="NoSpacing"/>
              <w:jc w:val="both"/>
              <w:rPr>
                <w:rFonts w:ascii="Times New Roman" w:hAnsi="Times New Roman"/>
                <w:iCs/>
                <w:sz w:val="24"/>
                <w:szCs w:val="24"/>
                <w:lang w:val="sq-AL"/>
              </w:rPr>
            </w:pPr>
            <w:r w:rsidRPr="00D81122">
              <w:rPr>
                <w:rFonts w:ascii="Times New Roman" w:hAnsi="Times New Roman"/>
                <w:iCs/>
                <w:sz w:val="24"/>
                <w:szCs w:val="24"/>
                <w:lang w:val="sq-AL"/>
              </w:rPr>
              <w:t xml:space="preserve">Sa i takon komentit nr. 3, sqarojmë se është i panevojshëm, në kushtet kur ligji nr. 111/2017 “Për ndihmën juridike të garantuar nga shteti”, parashikon në nenin 28, pika 2 se </w:t>
            </w:r>
            <w:r w:rsidRPr="00D81122">
              <w:rPr>
                <w:rFonts w:ascii="Times New Roman" w:hAnsi="Times New Roman"/>
                <w:sz w:val="24"/>
                <w:szCs w:val="24"/>
              </w:rPr>
              <w:t>, pagesa e shpenzimeve gjyqësore (ku përfshihen edhe shpenzimet për përkthyesin), për të cilat është vendosur përjashtimi, përballohet nga buxheti i miratuar për Ministrinë e Drejtësisë dhe paguhet nga Drejtoria e Ndihmës Juridike Falas.</w:t>
            </w:r>
          </w:p>
          <w:p w:rsidR="00280D4F" w:rsidRPr="00D81122" w:rsidRDefault="00280D4F" w:rsidP="00D81122">
            <w:pPr>
              <w:pStyle w:val="NoSpacing"/>
              <w:jc w:val="both"/>
              <w:rPr>
                <w:rFonts w:ascii="Times New Roman" w:hAnsi="Times New Roman"/>
                <w:iCs/>
                <w:sz w:val="24"/>
                <w:szCs w:val="24"/>
                <w:lang w:val="sq-AL"/>
              </w:rPr>
            </w:pPr>
          </w:p>
          <w:p w:rsidR="00280D4F" w:rsidRPr="00D81122" w:rsidRDefault="00280D4F" w:rsidP="00D81122">
            <w:pPr>
              <w:pStyle w:val="NoSpacing"/>
              <w:jc w:val="both"/>
              <w:rPr>
                <w:rFonts w:ascii="Times New Roman" w:hAnsi="Times New Roman"/>
                <w:iCs/>
                <w:sz w:val="24"/>
                <w:szCs w:val="24"/>
                <w:lang w:val="sq-AL"/>
              </w:rPr>
            </w:pPr>
          </w:p>
          <w:p w:rsidR="007E7019" w:rsidRPr="00D81122" w:rsidRDefault="007E7019" w:rsidP="00D81122">
            <w:pPr>
              <w:spacing w:line="240" w:lineRule="auto"/>
              <w:jc w:val="both"/>
              <w:rPr>
                <w:rFonts w:ascii="Times New Roman" w:hAnsi="Times New Roman" w:cs="Times New Roman"/>
                <w:sz w:val="24"/>
                <w:szCs w:val="24"/>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12</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Përgjegjësitë e ministrit dhe të ministrisë</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Ministri ushtron përgjegjësitë e mëposhtme: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Kujdeset dhe mbështet garantimin e shërbimit të përkthimit zyrtar në Republikën e Shqipërisë;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Kontrollon zbatimin e këtij ligji dhe akteve të tjera ligjore e nënligjore, lidhur me veprimtarinë e shërbimit të përkthimit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Jep, pezullon ose heq certifikatën për ushtrimin e profesionit të përkthyesit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ç) Jep, pezullon ose heq certifikatën e interpretit të gjuhës së shenjave për rastet kur caktohen nga organet </w:t>
            </w:r>
            <w:r w:rsidRPr="00D81122">
              <w:rPr>
                <w:rFonts w:ascii="Times New Roman" w:hAnsi="Times New Roman" w:cs="Times New Roman"/>
                <w:sz w:val="24"/>
                <w:szCs w:val="24"/>
              </w:rPr>
              <w:lastRenderedPageBreak/>
              <w:t>proceduese sipas legjislacionit procedural në fuqi;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 Nis hetimin disiplinor ndaj përkthyesit zyrtar ose interpretit të gjuhës së shenjave, sipas parashikimeve të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dh) Miraton aktet nënligjore në zbatim të dispozitave të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e) Miraton kodin e etikës të përkthyesit zyrtar;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ë) Miraton listën e gjuhëve të huaja, të cilat përfshihen në shërbimin e përkthimit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f) Organizon kurse trajnimi profesionale për përkthyesit zyrtarë, në bashkëpunim me institucionet e arsimit të lartë dhe shoqatat përkatëse;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g) Kryen të gjitha detyrat e tjera të përcaktuara me këtë ligj.</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Në fushën e përkthimit zyrtar, ministria realizon veçanërisht: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përkthimin e dokumentacionit zyrtar të nevojshëm për ekstradimin e shtetasve shqiptarë nga shtetet e huaja;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b) përkthimin e letërporosive dhe të ndihmës juridike në fushën penale e civile, të autoriteteve gjyqësore shqiptare </w:t>
            </w:r>
            <w:r w:rsidRPr="00D81122">
              <w:rPr>
                <w:rFonts w:ascii="Times New Roman" w:hAnsi="Times New Roman" w:cs="Times New Roman"/>
                <w:sz w:val="24"/>
                <w:szCs w:val="24"/>
              </w:rPr>
              <w:lastRenderedPageBreak/>
              <w:t>drejtuar autoriteteve homologe të shteteve të huaja;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përkthimin e akteve gjyqësore, siç janë vendimet e gjykatave të vendit apo të huaja, akteve të prokurorisë, në kuadrin e ekzekutimit të letërporosive, të transferimit të procedimeve penale, të transferimit të të dënuarve shqiptarë apo të huaj në vendet e tyre;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ç) përkthimin e akteve të autoriteteve gjyqësore të huaja, të ministrisë, të ministrisë përgjegjëse për rendin dhe sigurinë, të Interpolit, vendime, urdhra ekzekutimi të prokurorive, procesverbale dhe shkresa zyrtare të organeve të drejtësisë drejtuar autoriteteve vendase, në kuadrin e ndihmës së ndërsjellë juridike dypalëshe ose shumëpalëshe;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 përkthimin e dispozitave ligjore shqiptare dhe të huaja, të cilave u referohen autoritetet shqiptare e të huaja;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dh) certifikimin e tekstit të përkthyer t</w:t>
            </w:r>
            <w:r w:rsidR="002800AE" w:rsidRPr="00D81122">
              <w:rPr>
                <w:rFonts w:ascii="Times New Roman" w:hAnsi="Times New Roman" w:cs="Times New Roman"/>
                <w:sz w:val="24"/>
                <w:szCs w:val="24"/>
              </w:rPr>
              <w:t xml:space="preserve">ë marrëveshjeve ndërkombëtare, </w:t>
            </w:r>
            <w:r w:rsidRPr="00D81122">
              <w:rPr>
                <w:rFonts w:ascii="Times New Roman" w:hAnsi="Times New Roman" w:cs="Times New Roman"/>
                <w:sz w:val="24"/>
                <w:szCs w:val="24"/>
              </w:rPr>
              <w:t xml:space="preserve">dypalëshe ose shumëpalëshe, që lidhen në emër të Këshillit të Ministrave </w:t>
            </w:r>
            <w:r w:rsidRPr="00D81122">
              <w:rPr>
                <w:rFonts w:ascii="Times New Roman" w:hAnsi="Times New Roman" w:cs="Times New Roman"/>
                <w:sz w:val="24"/>
                <w:szCs w:val="24"/>
              </w:rPr>
              <w:lastRenderedPageBreak/>
              <w:t>të Republikës së Shqipërisë, si edhe të akteve dhe normave të nxjerra prej një organizate ndërkombëtare ku Republika e Shqipërisë është vend anëtar ose ka filluar procedurat e anëtarësimit në të;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e) përkthimin dhe pasqyrimin në regjistrin gjyqësor penal të dispozitivit të vendimeve penale të shtetasve shqiptarë të dënuar penalisht jashtë shtetit, që paraqiten në ministri nga autoritetet gjyqësore të huaja.</w:t>
            </w:r>
          </w:p>
          <w:p w:rsidR="00FF07C8" w:rsidRPr="00D81122" w:rsidRDefault="00FF07C8" w:rsidP="00D81122">
            <w:pPr>
              <w:spacing w:line="240" w:lineRule="auto"/>
              <w:jc w:val="both"/>
              <w:rPr>
                <w:rFonts w:ascii="Times New Roman" w:hAnsi="Times New Roman" w:cs="Times New Roman"/>
                <w:b/>
                <w:sz w:val="24"/>
                <w:szCs w:val="24"/>
              </w:rPr>
            </w:pPr>
            <w:r w:rsidRPr="00D81122">
              <w:rPr>
                <w:rFonts w:ascii="Times New Roman" w:hAnsi="Times New Roman" w:cs="Times New Roman"/>
                <w:sz w:val="24"/>
                <w:szCs w:val="24"/>
              </w:rPr>
              <w:t>3. Ministria për nevoja të ushtrimit të kompetencave sipas pikës 2, të këtij neni, si dhe organet që ligji i ka njohur të drejtën për përkthimin zyrtar të akteve ose dokumenteve sipas këtij ligji,</w:t>
            </w:r>
            <w:r w:rsidR="002800AE" w:rsidRPr="00D81122">
              <w:rPr>
                <w:rFonts w:ascii="Times New Roman" w:hAnsi="Times New Roman" w:cs="Times New Roman"/>
                <w:sz w:val="24"/>
                <w:szCs w:val="24"/>
              </w:rPr>
              <w:t xml:space="preserve"> </w:t>
            </w:r>
            <w:r w:rsidRPr="00D81122">
              <w:rPr>
                <w:rFonts w:ascii="Times New Roman" w:hAnsi="Times New Roman" w:cs="Times New Roman"/>
                <w:sz w:val="24"/>
                <w:szCs w:val="24"/>
              </w:rPr>
              <w:t>përzgjedhin përkthyes zyrtar nga regjistri elektronik i përkthyesve zyrtarë. Kriteret dhe rregullat për përzgjedhjen, kontraktimin, shpërblimin, dhe mënyrën e kontrollit të shërbimit të kryer nga përkthyesit zyrtar përcaktohen me vendim të Këshillit të Ministrave.</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24,</w:t>
            </w:r>
            <w:r w:rsidR="00C04652" w:rsidRPr="00D81122">
              <w:rPr>
                <w:rFonts w:ascii="Times New Roman" w:hAnsi="Times New Roman" w:cs="Times New Roman"/>
                <w:sz w:val="24"/>
                <w:szCs w:val="24"/>
                <w:lang w:val="sq-AL"/>
              </w:rPr>
              <w:t xml:space="preserve"> duhet par</w:t>
            </w:r>
            <w:r w:rsidR="00F643B2" w:rsidRPr="00D81122">
              <w:rPr>
                <w:rFonts w:ascii="Times New Roman" w:hAnsi="Times New Roman" w:cs="Times New Roman"/>
                <w:sz w:val="24"/>
                <w:szCs w:val="24"/>
                <w:lang w:val="sq-AL"/>
              </w:rPr>
              <w:t>ë</w:t>
            </w:r>
            <w:r w:rsidR="002800AE" w:rsidRPr="00D81122">
              <w:rPr>
                <w:rFonts w:ascii="Times New Roman" w:hAnsi="Times New Roman" w:cs="Times New Roman"/>
                <w:sz w:val="24"/>
                <w:szCs w:val="24"/>
                <w:lang w:val="sq-AL"/>
              </w:rPr>
              <w:t xml:space="preserve"> me vë</w:t>
            </w:r>
            <w:r w:rsidR="00C04652" w:rsidRPr="00D81122">
              <w:rPr>
                <w:rFonts w:ascii="Times New Roman" w:hAnsi="Times New Roman" w:cs="Times New Roman"/>
                <w:sz w:val="24"/>
                <w:szCs w:val="24"/>
                <w:lang w:val="sq-AL"/>
              </w:rPr>
              <w:t>mendje pasi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se Ministria do t</w:t>
            </w:r>
            <w:r w:rsidR="00F643B2" w:rsidRPr="00D81122">
              <w:rPr>
                <w:rFonts w:ascii="Times New Roman" w:hAnsi="Times New Roman" w:cs="Times New Roman"/>
                <w:sz w:val="24"/>
                <w:szCs w:val="24"/>
                <w:lang w:val="sq-AL"/>
              </w:rPr>
              <w:t>ë</w:t>
            </w:r>
            <w:r w:rsidR="00E34417" w:rsidRPr="00D81122">
              <w:rPr>
                <w:rFonts w:ascii="Times New Roman" w:hAnsi="Times New Roman" w:cs="Times New Roman"/>
                <w:sz w:val="24"/>
                <w:szCs w:val="24"/>
                <w:lang w:val="sq-AL"/>
              </w:rPr>
              <w:t xml:space="preserve"> kë</w:t>
            </w:r>
            <w:r w:rsidR="00C04652" w:rsidRPr="00D81122">
              <w:rPr>
                <w:rFonts w:ascii="Times New Roman" w:hAnsi="Times New Roman" w:cs="Times New Roman"/>
                <w:sz w:val="24"/>
                <w:szCs w:val="24"/>
                <w:lang w:val="sq-AL"/>
              </w:rPr>
              <w:t>rkoj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sh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rbim nga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zyrtar</w:t>
            </w:r>
            <w:r w:rsidR="00E34417"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jasht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m duhet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pres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mir</w:t>
            </w:r>
            <w:r w:rsidR="00C04652" w:rsidRPr="00D81122">
              <w:rPr>
                <w:rFonts w:ascii="Times New Roman" w:hAnsi="Times New Roman" w:cs="Times New Roman"/>
                <w:sz w:val="24"/>
                <w:szCs w:val="24"/>
                <w:lang w:val="sq-AL"/>
              </w:rPr>
              <w:t>atimin e VKM-s</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rregullon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to procedura dhe nd</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rkoh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mund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bllokohet puna</w:t>
            </w:r>
            <w:r w:rsidR="00C04652" w:rsidRPr="00D81122">
              <w:rPr>
                <w:rFonts w:ascii="Times New Roman" w:hAnsi="Times New Roman" w:cs="Times New Roman"/>
                <w:sz w:val="24"/>
                <w:szCs w:val="24"/>
                <w:lang w:val="sq-AL"/>
              </w:rPr>
              <w:t xml:space="preserve"> 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rditshme, mendoj se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nyra 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rzgjedhjes duhet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pak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ligj; duhen marr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parasysh dhe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q</w:t>
            </w:r>
            <w:r w:rsidR="00F643B2" w:rsidRPr="00D81122">
              <w:rPr>
                <w:rFonts w:ascii="Times New Roman" w:hAnsi="Times New Roman" w:cs="Times New Roman"/>
                <w:sz w:val="24"/>
                <w:szCs w:val="24"/>
                <w:lang w:val="sq-AL"/>
              </w:rPr>
              <w:t>ë</w:t>
            </w:r>
            <w:r w:rsidR="002800AE" w:rsidRPr="00D81122">
              <w:rPr>
                <w:rFonts w:ascii="Times New Roman" w:hAnsi="Times New Roman" w:cs="Times New Roman"/>
                <w:sz w:val="24"/>
                <w:szCs w:val="24"/>
                <w:lang w:val="sq-AL"/>
              </w:rPr>
              <w:t xml:space="preserve"> gë</w:t>
            </w:r>
            <w:r w:rsidR="00C04652" w:rsidRPr="00D81122">
              <w:rPr>
                <w:rFonts w:ascii="Times New Roman" w:hAnsi="Times New Roman" w:cs="Times New Roman"/>
                <w:sz w:val="24"/>
                <w:szCs w:val="24"/>
                <w:lang w:val="sq-AL"/>
              </w:rPr>
              <w:t>zojn</w:t>
            </w:r>
            <w:r w:rsidR="00F643B2" w:rsidRPr="00D81122">
              <w:rPr>
                <w:rFonts w:ascii="Times New Roman" w:hAnsi="Times New Roman" w:cs="Times New Roman"/>
                <w:sz w:val="24"/>
                <w:szCs w:val="24"/>
                <w:lang w:val="sq-AL"/>
              </w:rPr>
              <w:t>ë</w:t>
            </w:r>
            <w:r w:rsidR="002800AE" w:rsidRPr="00D81122">
              <w:rPr>
                <w:rFonts w:ascii="Times New Roman" w:hAnsi="Times New Roman" w:cs="Times New Roman"/>
                <w:sz w:val="24"/>
                <w:szCs w:val="24"/>
                <w:lang w:val="sq-AL"/>
              </w:rPr>
              <w:t xml:space="preserve"> "certifikatë</w:t>
            </w:r>
            <w:r w:rsidR="00C04652" w:rsidRPr="00D81122">
              <w:rPr>
                <w:rFonts w:ascii="Times New Roman" w:hAnsi="Times New Roman" w:cs="Times New Roman"/>
                <w:sz w:val="24"/>
                <w:szCs w:val="24"/>
                <w:lang w:val="sq-AL"/>
              </w:rPr>
              <w:t>n e siguris</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mund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C04652" w:rsidRPr="00D81122">
              <w:rPr>
                <w:rFonts w:ascii="Times New Roman" w:hAnsi="Times New Roman" w:cs="Times New Roman"/>
                <w:sz w:val="24"/>
                <w:szCs w:val="24"/>
                <w:lang w:val="sq-AL"/>
              </w:rPr>
              <w:t>ken</w:t>
            </w:r>
            <w:r w:rsidR="00F643B2" w:rsidRPr="00D81122">
              <w:rPr>
                <w:rFonts w:ascii="Times New Roman" w:hAnsi="Times New Roman" w:cs="Times New Roman"/>
                <w:sz w:val="24"/>
                <w:szCs w:val="24"/>
                <w:lang w:val="sq-AL"/>
              </w:rPr>
              <w:t>ë</w:t>
            </w:r>
            <w:r w:rsidR="00E34417" w:rsidRPr="00D81122">
              <w:rPr>
                <w:rFonts w:ascii="Times New Roman" w:hAnsi="Times New Roman" w:cs="Times New Roman"/>
                <w:sz w:val="24"/>
                <w:szCs w:val="24"/>
                <w:lang w:val="sq-AL"/>
              </w:rPr>
              <w:t xml:space="preserve"> e</w:t>
            </w:r>
            <w:r w:rsidR="00C04652" w:rsidRPr="00D81122">
              <w:rPr>
                <w:rFonts w:ascii="Times New Roman" w:hAnsi="Times New Roman" w:cs="Times New Roman"/>
                <w:sz w:val="24"/>
                <w:szCs w:val="24"/>
                <w:lang w:val="sq-AL"/>
              </w:rPr>
              <w:t>k</w:t>
            </w:r>
            <w:r w:rsidR="00E34417" w:rsidRPr="00D81122">
              <w:rPr>
                <w:rFonts w:ascii="Times New Roman" w:hAnsi="Times New Roman" w:cs="Times New Roman"/>
                <w:sz w:val="24"/>
                <w:szCs w:val="24"/>
                <w:lang w:val="sq-AL"/>
              </w:rPr>
              <w:t>sk</w:t>
            </w:r>
            <w:r w:rsidR="00C04652" w:rsidRPr="00D81122">
              <w:rPr>
                <w:rFonts w:ascii="Times New Roman" w:hAnsi="Times New Roman" w:cs="Times New Roman"/>
                <w:sz w:val="24"/>
                <w:szCs w:val="24"/>
                <w:lang w:val="sq-AL"/>
              </w:rPr>
              <w:t>luziven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rkthime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rezervuara.</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C04652" w:rsidRPr="00D81122">
              <w:rPr>
                <w:rFonts w:ascii="Times New Roman" w:hAnsi="Times New Roman" w:cs="Times New Roman"/>
                <w:sz w:val="24"/>
                <w:szCs w:val="24"/>
                <w:lang w:val="sq-AL"/>
              </w:rPr>
              <w:t>rajnimet e parashikuara jan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nonsens. Kush do mund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soj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mua si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rkthyese prej 10 vitesh e gjuh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s rumune, si e dokumenteve, edhe interpretimit </w:t>
            </w:r>
            <w:r w:rsidR="00C04652" w:rsidRPr="00D81122">
              <w:rPr>
                <w:rFonts w:ascii="Times New Roman" w:hAnsi="Times New Roman" w:cs="Times New Roman"/>
                <w:sz w:val="24"/>
                <w:szCs w:val="24"/>
                <w:lang w:val="sq-AL"/>
              </w:rPr>
              <w:t>simultan por edhe konsekutiv,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instan</w:t>
            </w:r>
            <w:r w:rsidR="00C04652" w:rsidRPr="00D81122">
              <w:rPr>
                <w:rFonts w:ascii="Times New Roman" w:hAnsi="Times New Roman" w:cs="Times New Roman"/>
                <w:sz w:val="24"/>
                <w:szCs w:val="24"/>
                <w:lang w:val="sq-AL"/>
              </w:rPr>
              <w:t>cat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larta dhe </w:t>
            </w:r>
            <w:r w:rsidR="00C04652" w:rsidRPr="00D81122">
              <w:rPr>
                <w:rFonts w:ascii="Times New Roman" w:hAnsi="Times New Roman" w:cs="Times New Roman"/>
                <w:sz w:val="24"/>
                <w:szCs w:val="24"/>
                <w:lang w:val="sq-AL"/>
              </w:rPr>
              <w:lastRenderedPageBreak/>
              <w:t>samitet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nd</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sishme, si dhe fituese olimpiadash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 rumune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Rumani dhe shkollim pre</w:t>
            </w:r>
            <w:r w:rsidR="00C04652" w:rsidRPr="00D81122">
              <w:rPr>
                <w:rFonts w:ascii="Times New Roman" w:hAnsi="Times New Roman" w:cs="Times New Roman"/>
                <w:sz w:val="24"/>
                <w:szCs w:val="24"/>
                <w:lang w:val="sq-AL"/>
              </w:rPr>
              <w:t>j 9 vitesh atje, njohjen 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 rumune.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w:t>
            </w:r>
            <w:r w:rsidR="00C04652" w:rsidRPr="00D81122">
              <w:rPr>
                <w:rFonts w:ascii="Times New Roman" w:hAnsi="Times New Roman" w:cs="Times New Roman"/>
                <w:sz w:val="24"/>
                <w:szCs w:val="24"/>
                <w:lang w:val="sq-AL"/>
              </w:rPr>
              <w:t>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tep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ushtroj funksionin e pedagoges p</w:t>
            </w:r>
            <w:r w:rsidR="00C04652" w:rsidRPr="00D81122">
              <w:rPr>
                <w:rFonts w:ascii="Times New Roman" w:hAnsi="Times New Roman" w:cs="Times New Roman"/>
                <w:sz w:val="24"/>
                <w:szCs w:val="24"/>
                <w:lang w:val="sq-AL"/>
              </w:rPr>
              <w:t>rej 12 vitesh edhe metodologjin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rkthimit besoj </w:t>
            </w:r>
            <w:r w:rsidR="00C04652" w:rsidRPr="00D81122">
              <w:rPr>
                <w:rFonts w:ascii="Times New Roman" w:hAnsi="Times New Roman" w:cs="Times New Roman"/>
                <w:sz w:val="24"/>
                <w:szCs w:val="24"/>
                <w:lang w:val="sq-AL"/>
              </w:rPr>
              <w:t>se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gjith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to vite e zot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roj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miri. Duhet parashikuar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rjashtime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se</w:t>
            </w:r>
            <w:r w:rsidR="008E7D83" w:rsidRPr="00D81122">
              <w:rPr>
                <w:rFonts w:ascii="Times New Roman" w:hAnsi="Times New Roman" w:cs="Times New Roman"/>
                <w:sz w:val="24"/>
                <w:szCs w:val="24"/>
                <w:lang w:val="sq-AL"/>
              </w:rPr>
              <w:t xml:space="preserve"> trajnimi mendohet se do u</w:t>
            </w:r>
            <w:r w:rsidR="00C04652" w:rsidRPr="00D81122">
              <w:rPr>
                <w:rFonts w:ascii="Times New Roman" w:hAnsi="Times New Roman" w:cs="Times New Roman"/>
                <w:sz w:val="24"/>
                <w:szCs w:val="24"/>
                <w:lang w:val="sq-AL"/>
              </w:rPr>
              <w:t xml:space="preserve"> vij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ndihm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rinj.</w:t>
            </w:r>
          </w:p>
        </w:tc>
        <w:tc>
          <w:tcPr>
            <w:tcW w:w="3070" w:type="dxa"/>
          </w:tcPr>
          <w:p w:rsidR="00FF07C8" w:rsidRPr="00D81122" w:rsidRDefault="00E9658F"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FF07C8" w:rsidRPr="00D81122" w:rsidRDefault="00E3441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komentin nr. 1, sqarojmë se dispozita në fjalë parashikon përgjegjësitë e ministrit </w:t>
            </w:r>
            <w:r w:rsidR="002800AE" w:rsidRPr="00D81122">
              <w:rPr>
                <w:rFonts w:ascii="Times New Roman" w:hAnsi="Times New Roman" w:cs="Times New Roman"/>
                <w:sz w:val="24"/>
                <w:szCs w:val="24"/>
                <w:lang w:val="sq-AL"/>
              </w:rPr>
              <w:t xml:space="preserve">dhe të ministrisë që mbulon çështjet e drejtësisë. Lidhur me miratimin e VKM, sipas pikës 3 të kësaj dispozite, sqarojmë se parashikohet detyrimi ligjor për nxjerrjen e akteve nënligjore brenda 6 muajve nga hyrja në fuqi e këtij ligji. </w:t>
            </w:r>
            <w:r w:rsidR="008E7D83" w:rsidRPr="00D81122">
              <w:rPr>
                <w:rFonts w:ascii="Times New Roman" w:hAnsi="Times New Roman" w:cs="Times New Roman"/>
                <w:sz w:val="24"/>
                <w:szCs w:val="24"/>
                <w:lang w:val="sq-AL"/>
              </w:rPr>
              <w:t>Sa i takon përkthimeve të dokumenteve të klasifikuar, ligji ka parashikuar detyrimin e përkthimit nga pë</w:t>
            </w:r>
            <w:r w:rsidR="00E9658F" w:rsidRPr="00D81122">
              <w:rPr>
                <w:rFonts w:ascii="Times New Roman" w:hAnsi="Times New Roman" w:cs="Times New Roman"/>
                <w:sz w:val="24"/>
                <w:szCs w:val="24"/>
                <w:lang w:val="sq-AL"/>
              </w:rPr>
              <w:t>rkth</w:t>
            </w:r>
            <w:r w:rsidR="008E7D83" w:rsidRPr="00D81122">
              <w:rPr>
                <w:rFonts w:ascii="Times New Roman" w:hAnsi="Times New Roman" w:cs="Times New Roman"/>
                <w:sz w:val="24"/>
                <w:szCs w:val="24"/>
                <w:lang w:val="sq-AL"/>
              </w:rPr>
              <w:t xml:space="preserve">yes zyrtarë që janë të pajisur me certifikatën e sigurisë. </w:t>
            </w:r>
          </w:p>
          <w:p w:rsidR="008E7D83" w:rsidRPr="00D81122" w:rsidRDefault="008E7D8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8E7D83" w:rsidRPr="00D81122" w:rsidRDefault="008E7D8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lidhje me komentin nr. 2, sqarojmë se bëhet fjalë për ku</w:t>
            </w:r>
            <w:r w:rsidR="00E9658F" w:rsidRPr="00D81122">
              <w:rPr>
                <w:rFonts w:ascii="Times New Roman" w:hAnsi="Times New Roman" w:cs="Times New Roman"/>
                <w:sz w:val="24"/>
                <w:szCs w:val="24"/>
                <w:lang w:val="sq-AL"/>
              </w:rPr>
              <w:t>rse profesionale trajnimi</w:t>
            </w:r>
            <w:r w:rsidRPr="00D81122">
              <w:rPr>
                <w:rFonts w:ascii="Times New Roman" w:hAnsi="Times New Roman" w:cs="Times New Roman"/>
                <w:sz w:val="24"/>
                <w:szCs w:val="24"/>
                <w:lang w:val="sq-AL"/>
              </w:rPr>
              <w:t xml:space="preserve"> dhe jo programe të mirë</w:t>
            </w:r>
            <w:r w:rsidR="00E9658F" w:rsidRPr="00D81122">
              <w:rPr>
                <w:rFonts w:ascii="Times New Roman" w:hAnsi="Times New Roman" w:cs="Times New Roman"/>
                <w:sz w:val="24"/>
                <w:szCs w:val="24"/>
                <w:lang w:val="sq-AL"/>
              </w:rPr>
              <w:t>fillta trajnimi vazhdues</w:t>
            </w:r>
            <w:r w:rsidRPr="00D81122">
              <w:rPr>
                <w:rFonts w:ascii="Times New Roman" w:hAnsi="Times New Roman" w:cs="Times New Roman"/>
                <w:sz w:val="24"/>
                <w:szCs w:val="24"/>
                <w:lang w:val="sq-AL"/>
              </w:rPr>
              <w:t xml:space="preserve">, të cilat do të organizohen nga ministria, institucionet e arsimit të lartë si dhe nga shoqatat kur është rasti, me qëllim rritjen e kualifikimit profesional të përkthyesve </w:t>
            </w:r>
            <w:r w:rsidRPr="00D81122">
              <w:rPr>
                <w:rFonts w:ascii="Times New Roman" w:hAnsi="Times New Roman" w:cs="Times New Roman"/>
                <w:sz w:val="24"/>
                <w:szCs w:val="24"/>
                <w:lang w:val="sq-AL"/>
              </w:rPr>
              <w:lastRenderedPageBreak/>
              <w:t xml:space="preserve">zyrtarë që operojnë në treg. Marrja pjesë në to parashikohet si një nga detyrat e përkthyesit zyrtar (edhe si një nga masat disiplinore) dhe është e vlefshme për të gjithë personat që certifikohen në përputhje me këtë projektligj. </w:t>
            </w: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13</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Organi certifikues</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Ministri është autoriteti shtetëror përgjegjës, i cili u jep certifikatën individuale për ushtrimin e profesionit të përkthyesit zyrtar, shtetasve që kërkojnë të ushtrojnë veprimtarinë e tyre si përkthyes zyrtar, në përputhje me rregullat dhe procedurat e parashikuara në këtë ligj.</w:t>
            </w:r>
          </w:p>
          <w:p w:rsidR="00FF07C8" w:rsidRPr="00D81122" w:rsidRDefault="00FF07C8" w:rsidP="00D81122">
            <w:pPr>
              <w:spacing w:line="240" w:lineRule="auto"/>
              <w:jc w:val="both"/>
              <w:rPr>
                <w:rFonts w:ascii="Times New Roman" w:hAnsi="Times New Roman" w:cs="Times New Roman"/>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ligj përmendet licencimi por nuk sqarohet nëse përkthyesi zyrtar do të pajiset me licencë nga Ministria e Drejtësisë apo edhe nga Qendra Kombëtare e Licencimit, pasi tashmë të gjithë përkthyesit janë të pajisur me NIPT dhe mund të jenë subjekt licencimi nga QKL.</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98319D" w:rsidP="00D81122">
            <w:pPr>
              <w:pStyle w:val="ListParagraph"/>
              <w:widowControl w:val="0"/>
              <w:numPr>
                <w:ilvl w:val="0"/>
                <w:numId w:val="2"/>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Qendrën Kombëtare të Lic</w:t>
            </w:r>
            <w:r w:rsidR="00FF07C8" w:rsidRPr="00D81122">
              <w:rPr>
                <w:rFonts w:ascii="Times New Roman" w:hAnsi="Times New Roman" w:cs="Times New Roman"/>
                <w:sz w:val="24"/>
                <w:szCs w:val="24"/>
                <w:lang w:val="sq-AL"/>
              </w:rPr>
              <w:t>encimit ndodhen të regjistruar qindra përkthyes, të cilët kanë paraqitur dokumentet e nevojshme dhe paguajnë taksa, tatime, detyrime e qera prej vitesh. Ligji nuk qartëson se ç’do të ndodhë me këtë kategori përkthyesish që përbën një pjesë shumë të rëndësishme të komunikimit publik dhe firma e të cilëve vërtetohet nga noteri dhe janë të regjistruar në Regjistrin Noterial në nëntitullin: përkthyes të tjerë. Në projektligj, herë përmendet liçencim e herë çertifikim. Do të ishte e udhës të sqarohej se çertifikimi kryhet nga Ministria e Drejtësisë, me liçencimin që kryhet nga QKL. Këto të dyja nuk mund të jenë njëlloj, siç lihet të kuptohet në projektligj.</w:t>
            </w:r>
            <w:r w:rsidR="00FF07C8" w:rsidRPr="00D81122">
              <w:rPr>
                <w:rFonts w:ascii="Times New Roman" w:hAnsi="Times New Roman" w:cs="Times New Roman"/>
                <w:sz w:val="24"/>
                <w:szCs w:val="24"/>
              </w:rPr>
              <w:t xml:space="preserve"> Pr</w:t>
            </w:r>
            <w:r w:rsidR="00FF07C8" w:rsidRPr="00D81122">
              <w:rPr>
                <w:rFonts w:ascii="Times New Roman" w:hAnsi="Times New Roman" w:cs="Times New Roman"/>
                <w:sz w:val="24"/>
                <w:szCs w:val="24"/>
                <w:lang w:val="sq-AL"/>
              </w:rPr>
              <w:t xml:space="preserve">a, do ishte me vend të kishte dy kategori përkthyesish: zyrtar </w:t>
            </w:r>
            <w:r w:rsidR="00FF07C8" w:rsidRPr="00D81122">
              <w:rPr>
                <w:rFonts w:ascii="Times New Roman" w:hAnsi="Times New Roman" w:cs="Times New Roman"/>
                <w:sz w:val="24"/>
                <w:szCs w:val="24"/>
                <w:lang w:val="sq-AL"/>
              </w:rPr>
              <w:lastRenderedPageBreak/>
              <w:t>dhe publik. (Lidhur me komentin nr.</w:t>
            </w:r>
            <w:r w:rsidRPr="00D81122">
              <w:rPr>
                <w:rFonts w:ascii="Times New Roman" w:hAnsi="Times New Roman" w:cs="Times New Roman"/>
                <w:sz w:val="24"/>
                <w:szCs w:val="24"/>
                <w:lang w:val="sq-AL"/>
              </w:rPr>
              <w:t xml:space="preserve"> </w:t>
            </w:r>
            <w:r w:rsidR="00FF07C8" w:rsidRPr="00D81122">
              <w:rPr>
                <w:rFonts w:ascii="Times New Roman" w:hAnsi="Times New Roman" w:cs="Times New Roman"/>
                <w:sz w:val="24"/>
                <w:szCs w:val="24"/>
                <w:lang w:val="sq-AL"/>
              </w:rPr>
              <w:t>5 në nenin 7.)</w:t>
            </w:r>
          </w:p>
        </w:tc>
        <w:tc>
          <w:tcPr>
            <w:tcW w:w="3070" w:type="dxa"/>
          </w:tcPr>
          <w:p w:rsidR="00FF07C8" w:rsidRPr="00D81122" w:rsidRDefault="0098319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w:t>
            </w:r>
          </w:p>
        </w:tc>
        <w:tc>
          <w:tcPr>
            <w:tcW w:w="4009" w:type="dxa"/>
            <w:shd w:val="clear" w:color="auto" w:fill="auto"/>
            <w:tcMar>
              <w:top w:w="100" w:type="dxa"/>
              <w:left w:w="100" w:type="dxa"/>
              <w:bottom w:w="100" w:type="dxa"/>
              <w:right w:w="100" w:type="dxa"/>
            </w:tcMar>
          </w:tcPr>
          <w:p w:rsidR="00FF07C8" w:rsidRPr="00D81122" w:rsidRDefault="000C000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Lidhur me komentin nr. 1, sqarojmë se procesi i certifikimit është i ndarë nga procesi i licencimit dhe Ministria e Drejtësisë është parashikuar të jetë</w:t>
            </w:r>
            <w:r w:rsidR="0098319D" w:rsidRPr="00D81122">
              <w:rPr>
                <w:rFonts w:ascii="Times New Roman" w:hAnsi="Times New Roman" w:cs="Times New Roman"/>
                <w:sz w:val="24"/>
                <w:szCs w:val="24"/>
                <w:lang w:val="sq-AL"/>
              </w:rPr>
              <w:t xml:space="preserve"> organi certifikues i personave që kërkojnë të ushtrojnë veprimtarinë e përkthimit zyrtar dhe që përmbushin kriteret ligjore. Ndërkohë, </w:t>
            </w:r>
            <w:r w:rsidR="00F07ABA">
              <w:rPr>
                <w:rFonts w:ascii="Times New Roman" w:hAnsi="Times New Roman" w:cs="Times New Roman"/>
                <w:sz w:val="24"/>
                <w:szCs w:val="24"/>
                <w:lang w:val="sq-AL"/>
              </w:rPr>
              <w:t xml:space="preserve">personat juridikë </w:t>
            </w:r>
            <w:r w:rsidR="0098319D" w:rsidRPr="00D81122">
              <w:rPr>
                <w:rFonts w:ascii="Times New Roman" w:hAnsi="Times New Roman" w:cs="Times New Roman"/>
                <w:sz w:val="24"/>
                <w:szCs w:val="24"/>
                <w:lang w:val="sq-AL"/>
              </w:rPr>
              <w:t xml:space="preserve">kanë detyrimin e regjistrimit të veprimtarisë së tyre ekonomike pranë QKB-së sipas legjislacionit në fuqi. </w:t>
            </w:r>
          </w:p>
          <w:p w:rsidR="0098319D" w:rsidRPr="00D81122" w:rsidRDefault="0098319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3E5E5C" w:rsidRPr="00D81122" w:rsidRDefault="0098319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Edhe në lidhje me komentin nr. 2, sqarojmë se është marrë në konsideratë, duke përdorur vetëm termin “certifikim”, i cili është termi i saktë në rastin konkret. </w:t>
            </w:r>
          </w:p>
          <w:p w:rsidR="0098319D" w:rsidRPr="00D81122" w:rsidRDefault="0098319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përkthyesit zyrtarë që ushtrojnë aktualisht profesionin e tyre, projektligji ka parashikuar </w:t>
            </w:r>
            <w:r w:rsidRPr="00D81122">
              <w:rPr>
                <w:rFonts w:ascii="Times New Roman" w:hAnsi="Times New Roman" w:cs="Times New Roman"/>
                <w:sz w:val="24"/>
                <w:szCs w:val="24"/>
              </w:rPr>
              <w:t xml:space="preserve">se të gjithë subjektet që janë të licencuar nga Ministria e Drejtësisë si përkthyes zyrtarë konsiderohen </w:t>
            </w:r>
            <w:r w:rsidRPr="00D81122">
              <w:rPr>
                <w:rFonts w:ascii="Times New Roman" w:hAnsi="Times New Roman" w:cs="Times New Roman"/>
                <w:i/>
                <w:sz w:val="24"/>
                <w:szCs w:val="24"/>
              </w:rPr>
              <w:t>ipso lege</w:t>
            </w:r>
            <w:r w:rsidRPr="00D81122">
              <w:rPr>
                <w:rFonts w:ascii="Times New Roman" w:hAnsi="Times New Roman" w:cs="Times New Roman"/>
                <w:sz w:val="24"/>
                <w:szCs w:val="24"/>
              </w:rPr>
              <w:t xml:space="preserve"> të certifikuar për ushtrimin e veprimtarisë së përkthimit zyrtar sipas parashikimeve të këtij ligji. Këta subjekte, brenda 6 (gjashtë) muajve nga hyrja në fuqi e këtij ligji, mjafton të paraqesin kërkesë pranë ministrisë për regjistrimin e tyre në regjistrin elektronik, duke paraqitur të gjitha të dhënat e kërkuara për pasqy</w:t>
            </w:r>
            <w:r w:rsidR="00814583">
              <w:rPr>
                <w:rFonts w:ascii="Times New Roman" w:hAnsi="Times New Roman" w:cs="Times New Roman"/>
                <w:sz w:val="24"/>
                <w:szCs w:val="24"/>
              </w:rPr>
              <w:t>rimin e tyre në këtë regjistër.</w:t>
            </w:r>
          </w:p>
          <w:p w:rsidR="0098319D" w:rsidRPr="00D81122" w:rsidRDefault="0098319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14</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 xml:space="preserve">Kriteret për ushtrimin e profesionit të përkthyesit zyrtar </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Të drejtën për t’u certifikuar si përkthyes zyrtar në Republikën e Shqipërisë, e ka çdo shtetas që plotëson kriteret e mëposhtme: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Të ketë zotësi të plotë për të vepruar;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Të zotërojë një diplomë të ciklit të dytë, të lëshuar nga institucionet e arsimit të lartë të licencuara dhe të akredituara sipas dispzozitave në fuqi në kohën e lëshimit të diplomës, ose të zotërojë një diplomë të të njëjtit cikël të lëshuar nga një institucion i huaj i arsimit të lartë, të njohur dhe njësuar pranë ministrisë përgjegjëse për arsimin;</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Të mos jetë dënuar me vendim gjyqësor të formës së prerë: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lastRenderedPageBreak/>
              <w:tab/>
              <w:t>i) për një vepër penale të kryer me dashje, për të cilën nuk është rehabilituar;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b/>
              <w:t>ii) për një vepër penale të kryer me pakujdesi, për të cilën nuk është rehabilituar dhe që cenon figurën dhe integritetin e profesionit të përkthyesit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ç) Të mos jetë shkarkuar nga ushtrimi i detyrës ose funksionit publik, për arsye të integritetit etik, me vendim të organit kompetent, që ka marrë formë të prerë,</w:t>
            </w:r>
            <w:r w:rsidR="006A18AB" w:rsidRPr="00D81122">
              <w:rPr>
                <w:rFonts w:ascii="Times New Roman" w:hAnsi="Times New Roman" w:cs="Times New Roman"/>
                <w:sz w:val="24"/>
                <w:szCs w:val="24"/>
              </w:rPr>
              <w:t xml:space="preserve"> </w:t>
            </w:r>
            <w:r w:rsidRPr="00D81122">
              <w:rPr>
                <w:rFonts w:ascii="Times New Roman" w:hAnsi="Times New Roman" w:cs="Times New Roman"/>
                <w:sz w:val="24"/>
                <w:szCs w:val="24"/>
              </w:rPr>
              <w:t>me përjashtim të rasteve kur kjo masë disiplinore është shuar sipas legjislacionit të posaçëm;</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 Të ketë kaluar me sukses provimin e kualifikimit për përkthyes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Shtetasi i huaj, përveç kushteve të parashikuara në pikën 1, të këtij neni, duhet të provojë që zotëron gjuhën shqipe me anë të paraqitjes së një dokumenti të lëshuar nga autoritetet kompetente, sipas legjislacionit në fuqi.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Ministri mund të japë certifikatën e ushtrimit të profesionit të përkthyesit zyrtar shtetasit, që pavarësisht që nuk </w:t>
            </w:r>
            <w:r w:rsidRPr="00D81122">
              <w:rPr>
                <w:rFonts w:ascii="Times New Roman" w:hAnsi="Times New Roman" w:cs="Times New Roman"/>
                <w:sz w:val="24"/>
                <w:szCs w:val="24"/>
              </w:rPr>
              <w:lastRenderedPageBreak/>
              <w:t>plotëson kriteret e përcaktuara në shkronjën “b” dhe “d” të pikës 1, të këtij neni, provohet që njeh një nga gjuhët e huaja për të cilën, në listën e përkthyesve zyrtarë ka jo më shumë se tre përkthyes zyrtarë të certifikuar.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4. Personi fizik ka të drejtë për t’u certifikuar si përkthyes zyrtar, në më shumë se një gjuhë të huaj.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5. Kandidatët për përkthyes zyrtarë paraqesin çdo dokumentacion të nevojshëm që vërteton përmbushjen e kritereve të parashikuara në pikat 1 dhe 2, ose në pikën 3, të këtij neni. Nëse dokumentacioni i paraqitur nuk vërteton plotësisht përmbushjen e kritereve, nuk është i plotë, i saktë, ose ka dyshime të arsyeshme për vërtetësinë e tij, ministria mund të kërkojë informacion ose dokumentacion shtesë nga çdo organ publik.</w:t>
            </w:r>
          </w:p>
          <w:p w:rsidR="00FF07C8" w:rsidRPr="00D81122" w:rsidRDefault="00FF07C8" w:rsidP="00D81122">
            <w:pPr>
              <w:spacing w:line="240" w:lineRule="auto"/>
              <w:jc w:val="both"/>
              <w:rPr>
                <w:rFonts w:ascii="Times New Roman" w:hAnsi="Times New Roman" w:cs="Times New Roman"/>
                <w:b/>
                <w:sz w:val="24"/>
                <w:szCs w:val="24"/>
              </w:rPr>
            </w:pPr>
            <w:r w:rsidRPr="00D81122">
              <w:rPr>
                <w:rFonts w:ascii="Times New Roman" w:hAnsi="Times New Roman" w:cs="Times New Roman"/>
                <w:sz w:val="24"/>
                <w:szCs w:val="24"/>
              </w:rPr>
              <w:t xml:space="preserve">6. Rregulla më të hollësishme mbi paraqitjen dhe trajtimin e shprehjeve të interesit, si dhe verifikimin e plotësimit të </w:t>
            </w:r>
            <w:r w:rsidRPr="00D81122">
              <w:rPr>
                <w:rFonts w:ascii="Times New Roman" w:hAnsi="Times New Roman" w:cs="Times New Roman"/>
                <w:sz w:val="24"/>
                <w:szCs w:val="24"/>
              </w:rPr>
              <w:lastRenderedPageBreak/>
              <w:t>kritereve ligjore përcaktohen me urdhër të ministrit.</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Te nen</w:t>
            </w:r>
            <w:r w:rsidR="00C04652" w:rsidRPr="00D81122">
              <w:rPr>
                <w:rFonts w:ascii="Times New Roman" w:hAnsi="Times New Roman" w:cs="Times New Roman"/>
                <w:sz w:val="24"/>
                <w:szCs w:val="24"/>
                <w:lang w:val="sq-AL"/>
              </w:rPr>
              <w:t>i 10, pika “d” 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tij projektligji</w:t>
            </w:r>
            <w:r w:rsidR="00C04652" w:rsidRPr="00D81122">
              <w:rPr>
                <w:rFonts w:ascii="Times New Roman" w:hAnsi="Times New Roman" w:cs="Times New Roman"/>
                <w:sz w:val="24"/>
                <w:szCs w:val="24"/>
                <w:lang w:val="sq-AL"/>
              </w:rPr>
              <w:t>, ku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rmendet cikli i dyt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 stu</w:t>
            </w:r>
            <w:r w:rsidR="00C04652" w:rsidRPr="00D81122">
              <w:rPr>
                <w:rFonts w:ascii="Times New Roman" w:hAnsi="Times New Roman" w:cs="Times New Roman"/>
                <w:sz w:val="24"/>
                <w:szCs w:val="24"/>
                <w:lang w:val="sq-AL"/>
              </w:rPr>
              <w:t>dimeve universitare si kriter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ushtruar profesionin, prek vet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m aplikant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e rinj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konkurrojn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postin 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zyrtar, apo edhe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personat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aktualisht e ushtro</w:t>
            </w:r>
            <w:r w:rsidR="00C04652" w:rsidRPr="00D81122">
              <w:rPr>
                <w:rFonts w:ascii="Times New Roman" w:hAnsi="Times New Roman" w:cs="Times New Roman"/>
                <w:sz w:val="24"/>
                <w:szCs w:val="24"/>
                <w:lang w:val="sq-AL"/>
              </w:rPr>
              <w:t>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aktivitet?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se po, at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her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ç</w:t>
            </w:r>
            <w:r w:rsidR="00C04652" w:rsidRPr="00D81122">
              <w:rPr>
                <w:rFonts w:ascii="Times New Roman" w:hAnsi="Times New Roman" w:cs="Times New Roman"/>
                <w:sz w:val="24"/>
                <w:szCs w:val="24"/>
                <w:lang w:val="sq-AL"/>
              </w:rPr>
              <w:t>far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kuptimi do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kishte ky master, kur nuk nevoji</w:t>
            </w:r>
            <w:r w:rsidR="00C04652" w:rsidRPr="00D81122">
              <w:rPr>
                <w:rFonts w:ascii="Times New Roman" w:hAnsi="Times New Roman" w:cs="Times New Roman"/>
                <w:sz w:val="24"/>
                <w:szCs w:val="24"/>
                <w:lang w:val="sq-AL"/>
              </w:rPr>
              <w:t>tet fare nga ana profesionale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aktivitet (mjafton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e huaj ta zot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rosh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nyr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e duhur), dhe pse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penalizohet ai i cili ka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se 7 vjet </w:t>
            </w:r>
            <w:r w:rsidR="00C04652" w:rsidRPr="00D81122">
              <w:rPr>
                <w:rFonts w:ascii="Times New Roman" w:hAnsi="Times New Roman" w:cs="Times New Roman"/>
                <w:sz w:val="24"/>
                <w:szCs w:val="24"/>
                <w:lang w:val="sq-AL"/>
              </w:rPr>
              <w:t>eksperienc</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fush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rkthimeve zyrtare. Nj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arsye tjet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e cila mua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vret jasht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mase nd</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rgjegjen </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se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koh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kur ne,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e vjet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me eksperienc</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konkurruam me kushtin e vet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m perfundimin e ciklit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par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studimeve universitare</w:t>
            </w:r>
            <w:r w:rsidRPr="00D81122">
              <w:rPr>
                <w:rFonts w:ascii="Times New Roman" w:hAnsi="Times New Roman" w:cs="Times New Roman"/>
                <w:sz w:val="24"/>
                <w:szCs w:val="24"/>
                <w:lang w:val="sq-AL"/>
              </w:rPr>
              <w:t>,</w:t>
            </w:r>
            <w:r w:rsidR="00C04652" w:rsidRPr="00D81122">
              <w:rPr>
                <w:rFonts w:ascii="Times New Roman" w:hAnsi="Times New Roman" w:cs="Times New Roman"/>
                <w:sz w:val="24"/>
                <w:szCs w:val="24"/>
                <w:lang w:val="sq-AL"/>
              </w:rPr>
              <w:t xml:space="preserve"> nuk na e priste mendja t</w:t>
            </w:r>
            <w:r w:rsidR="00F643B2" w:rsidRPr="00D81122">
              <w:rPr>
                <w:rFonts w:ascii="Times New Roman" w:hAnsi="Times New Roman" w:cs="Times New Roman"/>
                <w:sz w:val="24"/>
                <w:szCs w:val="24"/>
                <w:lang w:val="sq-AL"/>
              </w:rPr>
              <w:t>ë</w:t>
            </w:r>
            <w:r w:rsidR="006A18AB" w:rsidRPr="00D81122">
              <w:rPr>
                <w:rFonts w:ascii="Times New Roman" w:hAnsi="Times New Roman" w:cs="Times New Roman"/>
                <w:sz w:val="24"/>
                <w:szCs w:val="24"/>
                <w:lang w:val="sq-AL"/>
              </w:rPr>
              <w:t xml:space="preserve"> ndryshonin kushtet në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nyr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kaq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menj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hershme. Kjo do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thot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se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 xml:space="preserve">do kusht i ri </w:t>
            </w:r>
            <w:r w:rsidR="00C04652" w:rsidRPr="00D81122">
              <w:rPr>
                <w:rFonts w:ascii="Times New Roman" w:hAnsi="Times New Roman" w:cs="Times New Roman"/>
                <w:sz w:val="24"/>
                <w:szCs w:val="24"/>
                <w:lang w:val="sq-AL"/>
              </w:rPr>
              <w:t>i cili del vit pas viti duhet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rmbushet </w:t>
            </w:r>
            <w:r w:rsidR="00C04652" w:rsidRPr="00D81122">
              <w:rPr>
                <w:rFonts w:ascii="Times New Roman" w:hAnsi="Times New Roman" w:cs="Times New Roman"/>
                <w:sz w:val="24"/>
                <w:szCs w:val="24"/>
                <w:lang w:val="sq-AL"/>
              </w:rPr>
              <w:lastRenderedPageBreak/>
              <w:t>nga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gj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 pamundur.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C04652" w:rsidRPr="00D81122">
              <w:rPr>
                <w:rFonts w:ascii="Times New Roman" w:hAnsi="Times New Roman" w:cs="Times New Roman"/>
                <w:sz w:val="24"/>
                <w:szCs w:val="24"/>
                <w:lang w:val="sq-AL"/>
              </w:rPr>
              <w:t>y ligj ka teknik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legjislative jokoherente</w:t>
            </w:r>
            <w:r w:rsidR="00C04652" w:rsidRPr="00D81122">
              <w:rPr>
                <w:rFonts w:ascii="Times New Roman" w:hAnsi="Times New Roman" w:cs="Times New Roman"/>
                <w:sz w:val="24"/>
                <w:szCs w:val="24"/>
                <w:lang w:val="sq-AL"/>
              </w:rPr>
              <w: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pasakt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dhe me fjali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nuk mbarojn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Si shembull: tek kriteret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qen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 zyrtar nuk</w:t>
            </w:r>
            <w:r w:rsidR="00C04652" w:rsidRPr="00D81122">
              <w:rPr>
                <w:rFonts w:ascii="Times New Roman" w:hAnsi="Times New Roman" w:cs="Times New Roman"/>
                <w:sz w:val="24"/>
                <w:szCs w:val="24"/>
                <w:lang w:val="sq-AL"/>
              </w:rPr>
              <w:t xml:space="preserve"> parashikohet lloji i arsimit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duhet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D3ACE" w:rsidRPr="00D81122">
              <w:rPr>
                <w:rFonts w:ascii="Times New Roman" w:hAnsi="Times New Roman" w:cs="Times New Roman"/>
                <w:sz w:val="24"/>
                <w:szCs w:val="24"/>
                <w:lang w:val="sq-AL"/>
              </w:rPr>
              <w:t>rkthyesi ndë</w:t>
            </w:r>
            <w:r w:rsidRPr="00D81122">
              <w:rPr>
                <w:rFonts w:ascii="Times New Roman" w:hAnsi="Times New Roman" w:cs="Times New Roman"/>
                <w:sz w:val="24"/>
                <w:szCs w:val="24"/>
                <w:lang w:val="sq-AL"/>
              </w:rPr>
              <w:t>rsa te</w:t>
            </w:r>
            <w:r w:rsidR="005371B7" w:rsidRPr="00D81122">
              <w:rPr>
                <w:rFonts w:ascii="Times New Roman" w:hAnsi="Times New Roman" w:cs="Times New Roman"/>
                <w:sz w:val="24"/>
                <w:szCs w:val="24"/>
                <w:lang w:val="sq-AL"/>
              </w:rPr>
              <w:t>k neni 32</w:t>
            </w:r>
            <w:r w:rsidR="00C04652" w:rsidRPr="00D81122">
              <w:rPr>
                <w:rFonts w:ascii="Times New Roman" w:hAnsi="Times New Roman" w:cs="Times New Roman"/>
                <w:sz w:val="24"/>
                <w:szCs w:val="24"/>
                <w:lang w:val="sq-AL"/>
              </w:rPr>
              <w:t xml:space="preserve"> dispozita kalimtare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rkon diplom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huaj apo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 lidhje me nenin 10 “Kriteret për ushtrimin e profesionit të përkthyesit zyrtar”, në pikën 1, shkronja “ç”, sugjeroj të rishikohet pasi krijon konfuzion ose edhe të hiqet pasi nuk mund t’i mohohet ushtrimi dhe ofrimi i një shërbimi që s’ka lidhje me funksionin publik në një fushë tjetër, siç është përkthimi.</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Përkthyesit të cilët disponojnë diplomat përkatëse për më shumë se një gjuhë të kenë të drejtën për t'u regjistruar edhe për gjuhë tjetër si </w:t>
            </w:r>
            <w:r w:rsidRPr="00D81122">
              <w:rPr>
                <w:rFonts w:ascii="Times New Roman" w:hAnsi="Times New Roman" w:cs="Times New Roman"/>
                <w:sz w:val="24"/>
                <w:szCs w:val="24"/>
                <w:lang w:val="sq-AL"/>
              </w:rPr>
              <w:lastRenderedPageBreak/>
              <w:t>përkthyes zyrtarë. Kjo për faktin se paguajnë taksa e tatime rregullisht dhe të mos kufizohen në ushtrimin e profesionit për gjuhët që njohin sipas dokumentacionit përkatës.</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Një pikë tjetër e rëndësishme është kufizimi i përkthimit zyrtar në vetëm një gjuhë. Mendoj se kjo pikë duhet rishikuar. Një individ që ka mbaruar Fakultetin e Gjuhëve të Huaja, apo ka mbaruar një fakultet tjetër e ka mësuar e certifikuar një gjuhë të huaj apo dy gjuhë të huaja, dhe ka pasur detyrim kurrikular të zgjedhë edhe dy gjuhë të tjera të huaja, nuk mu</w:t>
            </w:r>
            <w:r w:rsidR="00B84900" w:rsidRPr="00D81122">
              <w:rPr>
                <w:rFonts w:ascii="Times New Roman" w:hAnsi="Times New Roman" w:cs="Times New Roman"/>
                <w:sz w:val="24"/>
                <w:szCs w:val="24"/>
                <w:lang w:val="sq-AL"/>
              </w:rPr>
              <w:t xml:space="preserve">nd të kufizohet në përkthimin </w:t>
            </w:r>
            <w:r w:rsidRPr="00D81122">
              <w:rPr>
                <w:rFonts w:ascii="Times New Roman" w:hAnsi="Times New Roman" w:cs="Times New Roman"/>
                <w:sz w:val="24"/>
                <w:szCs w:val="24"/>
                <w:lang w:val="sq-AL"/>
              </w:rPr>
              <w:t xml:space="preserve">vetëm </w:t>
            </w:r>
            <w:r w:rsidR="00B84900" w:rsidRPr="00D81122">
              <w:rPr>
                <w:rFonts w:ascii="Times New Roman" w:hAnsi="Times New Roman" w:cs="Times New Roman"/>
                <w:sz w:val="24"/>
                <w:szCs w:val="24"/>
                <w:lang w:val="sq-AL"/>
              </w:rPr>
              <w:t xml:space="preserve">të </w:t>
            </w:r>
            <w:r w:rsidRPr="00D81122">
              <w:rPr>
                <w:rFonts w:ascii="Times New Roman" w:hAnsi="Times New Roman" w:cs="Times New Roman"/>
                <w:sz w:val="24"/>
                <w:szCs w:val="24"/>
                <w:lang w:val="sq-AL"/>
              </w:rPr>
              <w:t>një gjuhe. Gjithashtu, duke qenë se programi mësimor i miratuar nga Ministria e Arsimit detyron me të drejtë mësimin e dy gjuhëve të huaja në shkollat e mesme, kufizimi i përkthimit në vetëm një gjuhë të huaj nuk është stimulues dhe redukton kapacitetet individuale. Përkthimin në më shumë se një gjuhë nuk ul cilësinë, pasi, përnga natyra e punës, një përkthim ose ke kapacitetin ta bësh, ose jo.</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6:</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C04652" w:rsidRPr="00D81122">
              <w:rPr>
                <w:rFonts w:ascii="Times New Roman" w:hAnsi="Times New Roman" w:cs="Times New Roman"/>
                <w:sz w:val="24"/>
                <w:szCs w:val="24"/>
                <w:lang w:val="sq-AL"/>
              </w:rPr>
              <w:t>a shum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jan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licencuar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w:t>
            </w:r>
            <w:r w:rsidR="00C04652" w:rsidRPr="00D81122">
              <w:rPr>
                <w:rFonts w:ascii="Times New Roman" w:hAnsi="Times New Roman" w:cs="Times New Roman"/>
                <w:sz w:val="24"/>
                <w:szCs w:val="24"/>
                <w:lang w:val="sq-AL"/>
              </w:rPr>
              <w:t>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zyrtare por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rkthejn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deri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10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tjera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cilat nuk jan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2A643A" w:rsidRPr="00D81122">
              <w:rPr>
                <w:rFonts w:ascii="Times New Roman" w:hAnsi="Times New Roman" w:cs="Times New Roman"/>
                <w:sz w:val="24"/>
                <w:szCs w:val="24"/>
                <w:lang w:val="sq-AL"/>
              </w:rPr>
              <w:t xml:space="preserve"> licen</w:t>
            </w:r>
            <w:r w:rsidR="00C04652" w:rsidRPr="00D81122">
              <w:rPr>
                <w:rFonts w:ascii="Times New Roman" w:hAnsi="Times New Roman" w:cs="Times New Roman"/>
                <w:sz w:val="24"/>
                <w:szCs w:val="24"/>
                <w:lang w:val="sq-AL"/>
              </w:rPr>
              <w:t>cuar. Duhet vendosur t</w:t>
            </w:r>
            <w:r w:rsidR="00F643B2" w:rsidRPr="00D81122">
              <w:rPr>
                <w:rFonts w:ascii="Times New Roman" w:hAnsi="Times New Roman" w:cs="Times New Roman"/>
                <w:sz w:val="24"/>
                <w:szCs w:val="24"/>
                <w:lang w:val="sq-AL"/>
              </w:rPr>
              <w:t>ë</w:t>
            </w:r>
            <w:r w:rsidR="002A643A" w:rsidRPr="00D81122">
              <w:rPr>
                <w:rFonts w:ascii="Times New Roman" w:hAnsi="Times New Roman" w:cs="Times New Roman"/>
                <w:sz w:val="24"/>
                <w:szCs w:val="24"/>
                <w:lang w:val="sq-AL"/>
              </w:rPr>
              <w:t xml:space="preserve"> dalë </w:t>
            </w:r>
            <w:r w:rsidR="00C04652" w:rsidRPr="00D81122">
              <w:rPr>
                <w:rFonts w:ascii="Times New Roman" w:hAnsi="Times New Roman" w:cs="Times New Roman"/>
                <w:sz w:val="24"/>
                <w:szCs w:val="24"/>
                <w:lang w:val="sq-AL"/>
              </w:rPr>
              <w:t>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projektligj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rkthyesit zyrtar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rkthejn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vet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m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 jan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licencuar dhe jo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gji</w:t>
            </w:r>
            <w:r w:rsidR="00C04652" w:rsidRPr="00D81122">
              <w:rPr>
                <w:rFonts w:ascii="Times New Roman" w:hAnsi="Times New Roman" w:cs="Times New Roman"/>
                <w:sz w:val="24"/>
                <w:szCs w:val="24"/>
                <w:lang w:val="sq-AL"/>
              </w:rPr>
              <w:t>th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tjera</w:t>
            </w:r>
            <w:r w:rsidR="00C04652" w:rsidRPr="00D81122">
              <w:rPr>
                <w:rFonts w:ascii="Times New Roman" w:hAnsi="Times New Roman" w:cs="Times New Roman"/>
                <w:sz w:val="24"/>
                <w:szCs w:val="24"/>
                <w:lang w:val="sq-AL"/>
              </w:rPr>
              <w:t>t. Kjo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ligj </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parashikuar</w:t>
            </w:r>
            <w:r w:rsidR="002A643A" w:rsidRPr="00D81122">
              <w:rPr>
                <w:rFonts w:ascii="Times New Roman" w:hAnsi="Times New Roman" w:cs="Times New Roman"/>
                <w:sz w:val="24"/>
                <w:szCs w:val="24"/>
                <w:lang w:val="sq-AL"/>
              </w:rPr>
              <w:t>,</w:t>
            </w:r>
            <w:r w:rsidR="00C04652" w:rsidRPr="00D81122">
              <w:rPr>
                <w:rFonts w:ascii="Times New Roman" w:hAnsi="Times New Roman" w:cs="Times New Roman"/>
                <w:sz w:val="24"/>
                <w:szCs w:val="24"/>
                <w:lang w:val="sq-AL"/>
              </w:rPr>
              <w:t xml:space="preserve"> por duhet t</w:t>
            </w:r>
            <w:r w:rsidR="00F643B2" w:rsidRPr="00D81122">
              <w:rPr>
                <w:rFonts w:ascii="Times New Roman" w:hAnsi="Times New Roman" w:cs="Times New Roman"/>
                <w:sz w:val="24"/>
                <w:szCs w:val="24"/>
                <w:lang w:val="sq-AL"/>
              </w:rPr>
              <w:t>ë</w:t>
            </w:r>
            <w:r w:rsidR="002A643A" w:rsidRPr="00D81122">
              <w:rPr>
                <w:rFonts w:ascii="Times New Roman" w:hAnsi="Times New Roman" w:cs="Times New Roman"/>
                <w:sz w:val="24"/>
                <w:szCs w:val="24"/>
                <w:lang w:val="sq-AL"/>
              </w:rPr>
              <w:t xml:space="preserve"> dalë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nyr</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q</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ta persona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mos abuzojn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me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rkthime 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p</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t nuk kan</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asnj</w:t>
            </w:r>
            <w:r w:rsidR="00F643B2" w:rsidRPr="00D81122">
              <w:rPr>
                <w:rFonts w:ascii="Times New Roman" w:hAnsi="Times New Roman" w:cs="Times New Roman"/>
                <w:sz w:val="24"/>
                <w:szCs w:val="24"/>
                <w:lang w:val="sq-AL"/>
              </w:rPr>
              <w:t>ë</w:t>
            </w:r>
            <w:r w:rsidR="00C04652" w:rsidRPr="00D81122">
              <w:rPr>
                <w:rFonts w:ascii="Times New Roman" w:hAnsi="Times New Roman" w:cs="Times New Roman"/>
                <w:sz w:val="24"/>
                <w:szCs w:val="24"/>
                <w:lang w:val="sq-AL"/>
              </w:rPr>
              <w:t xml:space="preserve"> licenc</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4F2CBB" w:rsidRPr="00D81122">
              <w:rPr>
                <w:rFonts w:ascii="Times New Roman" w:hAnsi="Times New Roman" w:cs="Times New Roman"/>
                <w:sz w:val="24"/>
                <w:szCs w:val="24"/>
                <w:lang w:val="sq-AL"/>
              </w:rPr>
              <w:t>Ka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 kan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tabela ku sh</w:t>
            </w:r>
            <w:r w:rsidR="00F643B2" w:rsidRPr="00D81122">
              <w:rPr>
                <w:rFonts w:ascii="Times New Roman" w:hAnsi="Times New Roman" w:cs="Times New Roman"/>
                <w:sz w:val="24"/>
                <w:szCs w:val="24"/>
                <w:lang w:val="sq-AL"/>
              </w:rPr>
              <w:t>ë</w:t>
            </w:r>
            <w:r w:rsidR="002A643A" w:rsidRPr="00D81122">
              <w:rPr>
                <w:rFonts w:ascii="Times New Roman" w:hAnsi="Times New Roman" w:cs="Times New Roman"/>
                <w:sz w:val="24"/>
                <w:szCs w:val="24"/>
                <w:lang w:val="sq-AL"/>
              </w:rPr>
              <w:t>nohet pë</w:t>
            </w:r>
            <w:r w:rsidR="004F2CBB" w:rsidRPr="00D81122">
              <w:rPr>
                <w:rFonts w:ascii="Times New Roman" w:hAnsi="Times New Roman" w:cs="Times New Roman"/>
                <w:sz w:val="24"/>
                <w:szCs w:val="24"/>
                <w:lang w:val="sq-AL"/>
              </w:rPr>
              <w:t>r 10 gjuh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e 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si </w:t>
            </w:r>
            <w:r w:rsidR="004F2CBB" w:rsidRPr="00D81122">
              <w:rPr>
                <w:rFonts w:ascii="Times New Roman" w:hAnsi="Times New Roman" w:cs="Times New Roman"/>
                <w:sz w:val="24"/>
                <w:szCs w:val="24"/>
                <w:lang w:val="sq-AL"/>
              </w:rPr>
              <w:t>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 zyrtar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Duhet parashikuar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ligj se </w:t>
            </w:r>
            <w:r w:rsidR="00F643B2" w:rsidRPr="00D81122">
              <w:rPr>
                <w:rFonts w:ascii="Times New Roman" w:hAnsi="Times New Roman" w:cs="Times New Roman"/>
                <w:sz w:val="24"/>
                <w:szCs w:val="24"/>
                <w:lang w:val="sq-AL"/>
              </w:rPr>
              <w:t>ç</w:t>
            </w:r>
            <w:r w:rsidR="004F2CBB" w:rsidRPr="00D81122">
              <w:rPr>
                <w:rFonts w:ascii="Times New Roman" w:hAnsi="Times New Roman" w:cs="Times New Roman"/>
                <w:sz w:val="24"/>
                <w:szCs w:val="24"/>
                <w:lang w:val="sq-AL"/>
              </w:rPr>
              <w:t>far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masash merren kundrejt k</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tyre personave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 v</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tabela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10 e 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zyrtare dhe b</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jn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edhe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rkthimet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cilat v</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rtetohen nga noter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 edhe pse k</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ta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fundit e din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mir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ky per</w:t>
            </w:r>
            <w:r w:rsidR="004F2CBB" w:rsidRPr="00D81122">
              <w:rPr>
                <w:rFonts w:ascii="Times New Roman" w:hAnsi="Times New Roman" w:cs="Times New Roman"/>
                <w:sz w:val="24"/>
                <w:szCs w:val="24"/>
                <w:lang w:val="sq-AL"/>
              </w:rPr>
              <w:t xml:space="preserve">son </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i licensuar vet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m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nj</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dhe jo 10. Duhen shtuar edhe masat disi</w:t>
            </w:r>
            <w:r w:rsidR="004F2CBB" w:rsidRPr="00D81122">
              <w:rPr>
                <w:rFonts w:ascii="Times New Roman" w:hAnsi="Times New Roman" w:cs="Times New Roman"/>
                <w:sz w:val="24"/>
                <w:szCs w:val="24"/>
                <w:lang w:val="sq-AL"/>
              </w:rPr>
              <w:t>plinore dhe administrative kund</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tyre abuzimeve.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7:</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Përkthyesit të cilët disponojnë </w:t>
            </w:r>
            <w:r w:rsidRPr="00D81122">
              <w:rPr>
                <w:rFonts w:ascii="Times New Roman" w:hAnsi="Times New Roman" w:cs="Times New Roman"/>
                <w:sz w:val="24"/>
                <w:szCs w:val="24"/>
                <w:lang w:val="sq-AL"/>
              </w:rPr>
              <w:lastRenderedPageBreak/>
              <w:t>diplomat përkatëse për më shumë se një gjuhë të kenë të drejtën për t'u regjistruar edhe për gjuhë tjetër si përkthyes zyrtarë. Kjo për faktin se paguajnë taksa e tatime rregullisht dhe të mos kufizohen në ushtrimin e profesionit për gjuhët që njohin sipas dokumentacionit përkatës.</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8:</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Sa i takon formimit të përkthyesit zyrtar (ligjor), përkthyesit ligjor duhet të kenë përfunduar ciklin e dytë të studimeve në gjuhë të huaja dhe përkthyesit e tjerë të cilët nuk e zotërojnë atë diplomë, të jenë të pajisur me ce</w:t>
            </w:r>
            <w:r w:rsidR="00F22908" w:rsidRPr="00D81122">
              <w:rPr>
                <w:rFonts w:ascii="Times New Roman" w:hAnsi="Times New Roman" w:cs="Times New Roman"/>
                <w:sz w:val="24"/>
                <w:szCs w:val="24"/>
                <w:lang w:val="sq-AL"/>
              </w:rPr>
              <w:t>rtifikatë ndërkombëtare të njoh</w:t>
            </w:r>
            <w:r w:rsidRPr="00D81122">
              <w:rPr>
                <w:rFonts w:ascii="Times New Roman" w:hAnsi="Times New Roman" w:cs="Times New Roman"/>
                <w:sz w:val="24"/>
                <w:szCs w:val="24"/>
                <w:lang w:val="sq-AL"/>
              </w:rPr>
              <w:t>jes së gjuhës, përpara se të tes</w:t>
            </w:r>
            <w:r w:rsidR="00F22908" w:rsidRPr="00D81122">
              <w:rPr>
                <w:rFonts w:ascii="Times New Roman" w:hAnsi="Times New Roman" w:cs="Times New Roman"/>
                <w:sz w:val="24"/>
                <w:szCs w:val="24"/>
                <w:lang w:val="sq-AL"/>
              </w:rPr>
              <w:t>t</w:t>
            </w:r>
            <w:r w:rsidRPr="00D81122">
              <w:rPr>
                <w:rFonts w:ascii="Times New Roman" w:hAnsi="Times New Roman" w:cs="Times New Roman"/>
                <w:sz w:val="24"/>
                <w:szCs w:val="24"/>
                <w:lang w:val="sq-AL"/>
              </w:rPr>
              <w:t>ohen nga Ministria e Drejtësisë për njohuritë e përkthimit ligjor.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9:</w:t>
            </w:r>
          </w:p>
          <w:p w:rsidR="00FF07C8" w:rsidRPr="00D81122" w:rsidRDefault="00FF07C8"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Përkthyesit ligjorë të testohen edhe </w:t>
            </w:r>
            <w:r w:rsidR="00F22908" w:rsidRPr="00D81122">
              <w:rPr>
                <w:rFonts w:ascii="Times New Roman" w:hAnsi="Times New Roman" w:cs="Times New Roman"/>
                <w:sz w:val="24"/>
                <w:szCs w:val="24"/>
                <w:lang w:val="sq-AL"/>
              </w:rPr>
              <w:t>për aftësitë e tyre të inter</w:t>
            </w:r>
            <w:r w:rsidRPr="00D81122">
              <w:rPr>
                <w:rFonts w:ascii="Times New Roman" w:hAnsi="Times New Roman" w:cs="Times New Roman"/>
                <w:sz w:val="24"/>
                <w:szCs w:val="24"/>
                <w:lang w:val="sq-AL"/>
              </w:rPr>
              <w:t>p</w:t>
            </w:r>
            <w:r w:rsidR="00F22908" w:rsidRPr="00D81122">
              <w:rPr>
                <w:rFonts w:ascii="Times New Roman" w:hAnsi="Times New Roman" w:cs="Times New Roman"/>
                <w:sz w:val="24"/>
                <w:szCs w:val="24"/>
                <w:lang w:val="sq-AL"/>
              </w:rPr>
              <w:t>re</w:t>
            </w:r>
            <w:r w:rsidRPr="00D81122">
              <w:rPr>
                <w:rFonts w:ascii="Times New Roman" w:hAnsi="Times New Roman" w:cs="Times New Roman"/>
                <w:sz w:val="24"/>
                <w:szCs w:val="24"/>
                <w:lang w:val="sq-AL"/>
              </w:rPr>
              <w:t>timit, pasi jo të gjithë përkth</w:t>
            </w:r>
            <w:r w:rsidR="00F22908" w:rsidRPr="00D81122">
              <w:rPr>
                <w:rFonts w:ascii="Times New Roman" w:hAnsi="Times New Roman" w:cs="Times New Roman"/>
                <w:sz w:val="24"/>
                <w:szCs w:val="24"/>
                <w:lang w:val="sq-AL"/>
              </w:rPr>
              <w:t>yesit ligjorë kanë aftësi inter</w:t>
            </w:r>
            <w:r w:rsidRPr="00D81122">
              <w:rPr>
                <w:rFonts w:ascii="Times New Roman" w:hAnsi="Times New Roman" w:cs="Times New Roman"/>
                <w:sz w:val="24"/>
                <w:szCs w:val="24"/>
                <w:lang w:val="sq-AL"/>
              </w:rPr>
              <w:t>p</w:t>
            </w:r>
            <w:r w:rsidR="00F22908" w:rsidRPr="00D81122">
              <w:rPr>
                <w:rFonts w:ascii="Times New Roman" w:hAnsi="Times New Roman" w:cs="Times New Roman"/>
                <w:sz w:val="24"/>
                <w:szCs w:val="24"/>
                <w:lang w:val="sq-AL"/>
              </w:rPr>
              <w:t>re</w:t>
            </w:r>
            <w:r w:rsidRPr="00D81122">
              <w:rPr>
                <w:rFonts w:ascii="Times New Roman" w:hAnsi="Times New Roman" w:cs="Times New Roman"/>
                <w:sz w:val="24"/>
                <w:szCs w:val="24"/>
                <w:lang w:val="sq-AL"/>
              </w:rPr>
              <w:t>timi për gjykatën dhe institucionet e ndryshme.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10:</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Të hiqen nga list</w:t>
            </w:r>
            <w:r w:rsidR="00F624A4" w:rsidRPr="00D81122">
              <w:rPr>
                <w:rFonts w:ascii="Times New Roman" w:hAnsi="Times New Roman" w:cs="Times New Roman"/>
                <w:sz w:val="24"/>
                <w:szCs w:val="24"/>
                <w:lang w:val="sq-AL"/>
              </w:rPr>
              <w:t>a e përkthyesve zyrtarë noterët</w:t>
            </w:r>
            <w:r w:rsidRPr="00D81122">
              <w:rPr>
                <w:rFonts w:ascii="Times New Roman" w:hAnsi="Times New Roman" w:cs="Times New Roman"/>
                <w:sz w:val="24"/>
                <w:szCs w:val="24"/>
                <w:lang w:val="sq-AL"/>
              </w:rPr>
              <w:t xml:space="preserve"> dhe të shfuqizohen parashikimet e përkthimit nga ligji i noterisë, ku kjo jo ve</w:t>
            </w:r>
            <w:r w:rsidR="00B16D93" w:rsidRPr="00D81122">
              <w:rPr>
                <w:rFonts w:ascii="Times New Roman" w:hAnsi="Times New Roman" w:cs="Times New Roman"/>
                <w:sz w:val="24"/>
                <w:szCs w:val="24"/>
                <w:lang w:val="sq-AL"/>
              </w:rPr>
              <w:t>tëm bie në kundërshitm me vetë n</w:t>
            </w:r>
            <w:r w:rsidRPr="00D81122">
              <w:rPr>
                <w:rFonts w:ascii="Times New Roman" w:hAnsi="Times New Roman" w:cs="Times New Roman"/>
                <w:sz w:val="24"/>
                <w:szCs w:val="24"/>
                <w:lang w:val="sq-AL"/>
              </w:rPr>
              <w:t>enin 19 të ligjit</w:t>
            </w:r>
            <w:r w:rsidR="00B16D93" w:rsidRPr="00D81122">
              <w:rPr>
                <w:rFonts w:ascii="Times New Roman" w:hAnsi="Times New Roman" w:cs="Times New Roman"/>
                <w:sz w:val="24"/>
                <w:szCs w:val="24"/>
                <w:lang w:val="sq-AL"/>
              </w:rPr>
              <w:t xml:space="preserve"> të noterisë ku parashikohet se </w:t>
            </w:r>
            <w:r w:rsidRPr="00D81122">
              <w:rPr>
                <w:rFonts w:ascii="Times New Roman" w:hAnsi="Times New Roman" w:cs="Times New Roman"/>
                <w:sz w:val="24"/>
                <w:szCs w:val="24"/>
                <w:lang w:val="sq-AL"/>
              </w:rPr>
              <w:t xml:space="preserve"> </w:t>
            </w:r>
            <w:r w:rsidR="00B16D93" w:rsidRPr="00D81122">
              <w:rPr>
                <w:rFonts w:ascii="Times New Roman" w:hAnsi="Times New Roman" w:cs="Times New Roman"/>
                <w:sz w:val="24"/>
                <w:szCs w:val="24"/>
                <w:lang w:val="sq-AL"/>
              </w:rPr>
              <w:t>“</w:t>
            </w:r>
            <w:r w:rsidRPr="00D81122">
              <w:rPr>
                <w:rFonts w:ascii="Times New Roman" w:hAnsi="Times New Roman" w:cs="Times New Roman"/>
                <w:sz w:val="24"/>
                <w:szCs w:val="24"/>
                <w:lang w:val="sq-AL"/>
              </w:rPr>
              <w:t>Ushtrimi i funksionit të noterit nuk pajtohet me asnjë veprimtari tjetër publike dhe private, me përjashtim të mësimdhënies dhe të veprimtarisë shkencore, sipas legjislacionit në fuqi”, pasi aktiviteti i përkthimit është veprimtari e pavarur private ekonomike dhe tregtare.</w:t>
            </w:r>
          </w:p>
        </w:tc>
        <w:tc>
          <w:tcPr>
            <w:tcW w:w="3070" w:type="dxa"/>
          </w:tcPr>
          <w:p w:rsidR="00FF07C8" w:rsidRPr="00D81122" w:rsidRDefault="00C8412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FF07C8" w:rsidRPr="00D81122" w:rsidRDefault="006A18AB"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Siku</w:t>
            </w:r>
            <w:r w:rsidR="003E56A4" w:rsidRPr="00D81122">
              <w:rPr>
                <w:rFonts w:ascii="Times New Roman" w:hAnsi="Times New Roman" w:cs="Times New Roman"/>
                <w:sz w:val="24"/>
                <w:szCs w:val="24"/>
                <w:lang w:val="sq-AL"/>
              </w:rPr>
              <w:t>r</w:t>
            </w:r>
            <w:r w:rsidRPr="00D81122">
              <w:rPr>
                <w:rFonts w:ascii="Times New Roman" w:hAnsi="Times New Roman" w:cs="Times New Roman"/>
                <w:sz w:val="24"/>
                <w:szCs w:val="24"/>
                <w:lang w:val="sq-AL"/>
              </w:rPr>
              <w:t>se është shpjeguar edhe më sipër, në</w:t>
            </w:r>
            <w:r w:rsidR="00B1525F" w:rsidRPr="00D81122">
              <w:rPr>
                <w:rFonts w:ascii="Times New Roman" w:hAnsi="Times New Roman" w:cs="Times New Roman"/>
                <w:sz w:val="24"/>
                <w:szCs w:val="24"/>
                <w:lang w:val="sq-AL"/>
              </w:rPr>
              <w:t xml:space="preserve"> lidhje me komentin nr. 1</w:t>
            </w:r>
            <w:r w:rsidRPr="00D81122">
              <w:rPr>
                <w:rFonts w:ascii="Times New Roman" w:hAnsi="Times New Roman" w:cs="Times New Roman"/>
                <w:sz w:val="24"/>
                <w:szCs w:val="24"/>
                <w:lang w:val="sq-AL"/>
              </w:rPr>
              <w:t xml:space="preserve">, në kuadër të sigurisë juridike, projektligji ka parashikuar se </w:t>
            </w:r>
            <w:r w:rsidRPr="00D81122">
              <w:rPr>
                <w:rFonts w:ascii="Times New Roman" w:hAnsi="Times New Roman" w:cs="Times New Roman"/>
                <w:sz w:val="24"/>
                <w:szCs w:val="24"/>
              </w:rPr>
              <w:t xml:space="preserve"> të gjithë subjektet që janë të licencuar nga Ministria e Drejtësisë si përkthyes zyrtarë konsiderohen </w:t>
            </w:r>
            <w:r w:rsidRPr="00D81122">
              <w:rPr>
                <w:rFonts w:ascii="Times New Roman" w:hAnsi="Times New Roman" w:cs="Times New Roman"/>
                <w:i/>
                <w:sz w:val="24"/>
                <w:szCs w:val="24"/>
              </w:rPr>
              <w:t>ipso lege</w:t>
            </w:r>
            <w:r w:rsidRPr="00D81122">
              <w:rPr>
                <w:rFonts w:ascii="Times New Roman" w:hAnsi="Times New Roman" w:cs="Times New Roman"/>
                <w:sz w:val="24"/>
                <w:szCs w:val="24"/>
              </w:rPr>
              <w:t xml:space="preserve"> të certifikuar për ushtrimin e veprimtarisë së përkthimit zyrtar sipas parashikimeve të këtij ligji.</w:t>
            </w:r>
          </w:p>
          <w:p w:rsidR="003E56A4" w:rsidRPr="00D81122" w:rsidRDefault="003E56A4"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3E56A4" w:rsidRPr="00D81122" w:rsidRDefault="003E56A4" w:rsidP="00D81122">
            <w:pPr>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sz w:val="24"/>
                <w:szCs w:val="24"/>
              </w:rPr>
              <w:t>Komenti nr. 2 është mbajtur në</w:t>
            </w:r>
            <w:r w:rsidR="00377AD7" w:rsidRPr="00D81122">
              <w:rPr>
                <w:rFonts w:ascii="Times New Roman" w:hAnsi="Times New Roman" w:cs="Times New Roman"/>
                <w:sz w:val="24"/>
                <w:szCs w:val="24"/>
              </w:rPr>
              <w:t xml:space="preserve"> ko</w:t>
            </w:r>
            <w:r w:rsidRPr="00D81122">
              <w:rPr>
                <w:rFonts w:ascii="Times New Roman" w:hAnsi="Times New Roman" w:cs="Times New Roman"/>
                <w:sz w:val="24"/>
                <w:szCs w:val="24"/>
              </w:rPr>
              <w:t>n</w:t>
            </w:r>
            <w:r w:rsidR="00377AD7" w:rsidRPr="00D81122">
              <w:rPr>
                <w:rFonts w:ascii="Times New Roman" w:hAnsi="Times New Roman" w:cs="Times New Roman"/>
                <w:sz w:val="24"/>
                <w:szCs w:val="24"/>
              </w:rPr>
              <w:t>s</w:t>
            </w:r>
            <w:r w:rsidRPr="00D81122">
              <w:rPr>
                <w:rFonts w:ascii="Times New Roman" w:hAnsi="Times New Roman" w:cs="Times New Roman"/>
                <w:sz w:val="24"/>
                <w:szCs w:val="24"/>
              </w:rPr>
              <w:t xml:space="preserve">ideratë dhe struktura teknike ka ripunuar në tërësi tekstin e projektligjit, me qëllim shmangien e thënieve kontradiktore dhe të paqarta. Për të gjithë ata persona që dëshirojnë të ushtrojnë këtë profesion, sa i takon kriterit arsimor, duhet të </w:t>
            </w:r>
            <w:r w:rsidRPr="00D81122">
              <w:rPr>
                <w:rFonts w:ascii="Times New Roman" w:hAnsi="Times New Roman" w:cs="Times New Roman"/>
                <w:color w:val="000000"/>
                <w:sz w:val="24"/>
                <w:szCs w:val="24"/>
                <w:lang w:val="sq-AL"/>
              </w:rPr>
              <w:t>zotërojnë një diplomë të ciklit të dytë, të lëshuar nga institucionet e arsimit të lartë të licencuara dhe të akredituara sipas dispozitave në fuqi në kohën e lëshimit të diplomës, ose të zotërojë një diplomë të të njëjtit cikël të lëshuar nga një institucion i huaj i arsimit të lartë, të njohur dhe njësuar pranë ministrisë përgjegjëse për arsimin.</w:t>
            </w:r>
            <w:r w:rsidR="00377AD7" w:rsidRPr="00D81122">
              <w:rPr>
                <w:rFonts w:ascii="Times New Roman" w:hAnsi="Times New Roman" w:cs="Times New Roman"/>
                <w:color w:val="000000"/>
                <w:sz w:val="24"/>
                <w:szCs w:val="24"/>
                <w:lang w:val="sq-AL"/>
              </w:rPr>
              <w:t xml:space="preserve"> Ky kriter është riformuluar sipas propozimit të </w:t>
            </w:r>
            <w:r w:rsidR="00377AD7" w:rsidRPr="00D81122">
              <w:rPr>
                <w:rFonts w:ascii="Times New Roman" w:hAnsi="Times New Roman" w:cs="Times New Roman"/>
                <w:color w:val="000000"/>
                <w:sz w:val="24"/>
                <w:szCs w:val="24"/>
                <w:lang w:val="sq-AL"/>
              </w:rPr>
              <w:lastRenderedPageBreak/>
              <w:t xml:space="preserve">përcjellë nga Ministria e Arsimit, Sportit dhe Rinisë. </w:t>
            </w:r>
            <w:r w:rsidR="00F22908" w:rsidRPr="00D81122">
              <w:rPr>
                <w:rFonts w:ascii="Times New Roman" w:hAnsi="Times New Roman" w:cs="Times New Roman"/>
                <w:color w:val="000000"/>
                <w:sz w:val="24"/>
                <w:szCs w:val="24"/>
                <w:lang w:val="sq-AL"/>
              </w:rPr>
              <w:t xml:space="preserve">Kjo vlen edhe për komentin nr. 8. </w:t>
            </w:r>
          </w:p>
          <w:p w:rsidR="003E56A4" w:rsidRPr="00D81122" w:rsidRDefault="003E56A4"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5130B4" w:rsidRPr="00D81122" w:rsidRDefault="005130B4"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Komenti nr. 3 nuk merret në konsideratë, pasi ky kriter lidhet me provueshmërinë e integritetit etik të personit aplikues. Ky kriter gjendet gjithashtu në ligjet e tjera që rregullojnë profesionet e lira. </w:t>
            </w:r>
          </w:p>
          <w:p w:rsidR="003E56A4" w:rsidRPr="00D81122" w:rsidRDefault="003E56A4"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B84900" w:rsidRPr="00D81122" w:rsidRDefault="00B84900"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Në lidhje me komentin nr. 4 vlen argumentimi i dhënë për komentin nr. 1.</w:t>
            </w:r>
          </w:p>
          <w:p w:rsidR="00B84900" w:rsidRPr="00D81122" w:rsidRDefault="00B84900"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B84900" w:rsidRPr="00D81122" w:rsidRDefault="00B84900"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Në</w:t>
            </w:r>
            <w:r w:rsidR="00F22908" w:rsidRPr="00D81122">
              <w:rPr>
                <w:rFonts w:ascii="Times New Roman" w:hAnsi="Times New Roman" w:cs="Times New Roman"/>
                <w:sz w:val="24"/>
                <w:szCs w:val="24"/>
              </w:rPr>
              <w:t xml:space="preserve"> lidhje me komentet</w:t>
            </w:r>
            <w:r w:rsidRPr="00D81122">
              <w:rPr>
                <w:rFonts w:ascii="Times New Roman" w:hAnsi="Times New Roman" w:cs="Times New Roman"/>
                <w:sz w:val="24"/>
                <w:szCs w:val="24"/>
              </w:rPr>
              <w:t xml:space="preserve"> nr. 5</w:t>
            </w:r>
            <w:r w:rsidR="00F22908" w:rsidRPr="00D81122">
              <w:rPr>
                <w:rFonts w:ascii="Times New Roman" w:hAnsi="Times New Roman" w:cs="Times New Roman"/>
                <w:sz w:val="24"/>
                <w:szCs w:val="24"/>
              </w:rPr>
              <w:t xml:space="preserve"> dhe nr. 7</w:t>
            </w:r>
            <w:r w:rsidRPr="00D81122">
              <w:rPr>
                <w:rFonts w:ascii="Times New Roman" w:hAnsi="Times New Roman" w:cs="Times New Roman"/>
                <w:sz w:val="24"/>
                <w:szCs w:val="24"/>
              </w:rPr>
              <w:t xml:space="preserve">, sqarojmë se është parashikuar e drejta e personit për t’u certifikuar në më shume se një gjuhë të huaj, në përputhje me parashikimet e këtij projektligji. </w:t>
            </w:r>
          </w:p>
          <w:p w:rsidR="002A643A" w:rsidRPr="00D81122" w:rsidRDefault="002A643A"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2A643A" w:rsidRPr="00D81122" w:rsidRDefault="002A643A" w:rsidP="00D81122">
            <w:pPr>
              <w:widowControl w:val="0"/>
              <w:pBdr>
                <w:top w:val="nil"/>
                <w:left w:val="nil"/>
                <w:bottom w:val="nil"/>
                <w:right w:val="nil"/>
                <w:between w:val="nil"/>
              </w:pBdr>
              <w:spacing w:line="240" w:lineRule="auto"/>
              <w:jc w:val="both"/>
              <w:rPr>
                <w:rFonts w:ascii="Times New Roman" w:eastAsia="Times New Roman" w:hAnsi="Times New Roman" w:cs="Times New Roman"/>
                <w:spacing w:val="-2"/>
                <w:sz w:val="24"/>
                <w:szCs w:val="24"/>
              </w:rPr>
            </w:pPr>
            <w:r w:rsidRPr="00D81122">
              <w:rPr>
                <w:rFonts w:ascii="Times New Roman" w:hAnsi="Times New Roman" w:cs="Times New Roman"/>
                <w:sz w:val="24"/>
                <w:szCs w:val="24"/>
              </w:rPr>
              <w:t xml:space="preserve">Në lidhje me komentin nr. 6, sqarojmë se një nga objektivat që kërkon të përmbushë ky projektligj lidhet me ofrimin e shërbimit të përkthimit me cilësinë e duhur, nën mbikëqyrjen e organit certifikues-Ministria e Drejtësisë. Në projektligj gjenden një sërë parashikimesh në lidhje me ushtrimin e kësaj veprimtarie dhe rastet e hetimit dhe procedimit disiplinor, duke marrë masat disiplinore përkatëse kur konstatohet dhe vërtetohet shkelja disiplinore. Po kështu, në dispozitat e </w:t>
            </w:r>
            <w:r w:rsidRPr="00D81122">
              <w:rPr>
                <w:rFonts w:ascii="Times New Roman" w:hAnsi="Times New Roman" w:cs="Times New Roman"/>
                <w:sz w:val="24"/>
                <w:szCs w:val="24"/>
              </w:rPr>
              <w:lastRenderedPageBreak/>
              <w:t xml:space="preserve">fundit kemi vendosur </w:t>
            </w:r>
            <w:r w:rsidR="00067276" w:rsidRPr="00D81122">
              <w:rPr>
                <w:rFonts w:ascii="Times New Roman" w:hAnsi="Times New Roman" w:cs="Times New Roman"/>
                <w:sz w:val="24"/>
                <w:szCs w:val="24"/>
              </w:rPr>
              <w:t xml:space="preserve">penalitetet për ata që kryejnë shërbimin e përkthimit zyrtar ose të interpretimit të gjuhës së shenjave, në kuptim të këtij ligji, pa qenë të pajisur me certifikatën përkatëse, duke e ndëshkuar me masë administrative me gjobë </w:t>
            </w:r>
            <w:r w:rsidR="00067276" w:rsidRPr="00D81122">
              <w:rPr>
                <w:rFonts w:ascii="Times New Roman" w:eastAsia="Times New Roman" w:hAnsi="Times New Roman" w:cs="Times New Roman"/>
                <w:spacing w:val="-2"/>
                <w:sz w:val="24"/>
                <w:szCs w:val="24"/>
              </w:rPr>
              <w:t>deri në 500 000 (pesëqind mijë) lekë, në përputhje me parashikimet e legjislacionit në fuqi për kundërvajtjet administrative.</w:t>
            </w:r>
          </w:p>
          <w:p w:rsidR="00AE1A0E" w:rsidRPr="00D81122" w:rsidRDefault="00AE1A0E" w:rsidP="00D81122">
            <w:pPr>
              <w:widowControl w:val="0"/>
              <w:pBdr>
                <w:top w:val="nil"/>
                <w:left w:val="nil"/>
                <w:bottom w:val="nil"/>
                <w:right w:val="nil"/>
                <w:between w:val="nil"/>
              </w:pBdr>
              <w:spacing w:line="240" w:lineRule="auto"/>
              <w:jc w:val="both"/>
              <w:rPr>
                <w:rFonts w:ascii="Times New Roman" w:eastAsia="Times New Roman" w:hAnsi="Times New Roman" w:cs="Times New Roman"/>
                <w:spacing w:val="-2"/>
                <w:sz w:val="24"/>
                <w:szCs w:val="24"/>
              </w:rPr>
            </w:pPr>
          </w:p>
          <w:p w:rsidR="00AE1A0E" w:rsidRDefault="00AE1A0E"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eastAsia="Times New Roman" w:hAnsi="Times New Roman" w:cs="Times New Roman"/>
                <w:spacing w:val="-2"/>
                <w:sz w:val="24"/>
                <w:szCs w:val="24"/>
              </w:rPr>
              <w:t xml:space="preserve">Në lidhje me komentin nr. 9, sqarojmë se kemi vendosur parashikime edhe për interpretin e gjuhës së shenjave, i cili dallon nga koncepti i përkthyesit zyrtar dhe i nënshtrohet po ashtu procesit të certifikimit nga organi certifikues për ushtrimin e veprimtarisë. </w:t>
            </w:r>
            <w:r w:rsidR="00C45835" w:rsidRPr="00D81122">
              <w:rPr>
                <w:rFonts w:ascii="Times New Roman" w:eastAsia="Times New Roman" w:hAnsi="Times New Roman" w:cs="Times New Roman"/>
                <w:spacing w:val="-2"/>
                <w:sz w:val="24"/>
                <w:szCs w:val="24"/>
              </w:rPr>
              <w:t xml:space="preserve">Pra, ky projektligj </w:t>
            </w:r>
            <w:r w:rsidR="00C45835" w:rsidRPr="00D81122">
              <w:rPr>
                <w:rFonts w:ascii="Times New Roman" w:hAnsi="Times New Roman" w:cs="Times New Roman"/>
                <w:sz w:val="24"/>
                <w:szCs w:val="24"/>
              </w:rPr>
              <w:t xml:space="preserve">zbatohet edhe për interpretuesit e gjuhës së shenjave ose lehtësuesit e komunikimit për personat me aftësi të kufizuar në të folur dhe në të dëgjuar në rastet kur caktohen nga organet proceduese sipas legjislacionit procedural në fuqi (shih nenin 3 të projektligjit). </w:t>
            </w:r>
          </w:p>
          <w:p w:rsidR="00D81122" w:rsidRPr="00D81122" w:rsidRDefault="00D81122"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B16D93" w:rsidRPr="00D81122" w:rsidRDefault="00B16D93"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Në</w:t>
            </w:r>
            <w:r w:rsidR="00C12DFD" w:rsidRPr="00D81122">
              <w:rPr>
                <w:rFonts w:ascii="Times New Roman" w:hAnsi="Times New Roman" w:cs="Times New Roman"/>
                <w:sz w:val="24"/>
                <w:szCs w:val="24"/>
              </w:rPr>
              <w:t xml:space="preserve"> lidhje me ko</w:t>
            </w:r>
            <w:r w:rsidRPr="00D81122">
              <w:rPr>
                <w:rFonts w:ascii="Times New Roman" w:hAnsi="Times New Roman" w:cs="Times New Roman"/>
                <w:sz w:val="24"/>
                <w:szCs w:val="24"/>
              </w:rPr>
              <w:t xml:space="preserve">mentin nr. 10, sqarojmë se kryerja e ndryshimeve në ligjin nr. 110/2018 “Për noterinë”, nuk është çështje që mund të rregullohet përmes këtij ligji. </w:t>
            </w:r>
          </w:p>
          <w:p w:rsidR="002A643A" w:rsidRPr="00D81122" w:rsidRDefault="002A643A"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2A643A" w:rsidRPr="00D81122" w:rsidRDefault="002A643A"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3E56A4" w:rsidRPr="00D81122" w:rsidRDefault="003E56A4"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16</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Provimi i kualifikimit</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Kandidati për përkthyes zyrtar ose për interpret të gjuhës së shenjave, që plotëson kriteret e parashikuara në nenet 14 dhe 15, të këtij ligji, ka të drejtë t’i nënshtrohet provimit të kualifikimit për përkthyes zyrtarë ose për interpret të gjuhës së shenjave.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2. Provimi i kualifikimit, sipas pikës 1, të këtij neni, organizohet nga ministria 1 herë në 2 vjet. Në raste përjashtimore, kur justifikohet nevoja e ngutshme, provimi i </w:t>
            </w:r>
            <w:r w:rsidRPr="00D81122">
              <w:rPr>
                <w:rFonts w:ascii="Times New Roman" w:hAnsi="Times New Roman" w:cs="Times New Roman"/>
                <w:sz w:val="24"/>
                <w:szCs w:val="24"/>
              </w:rPr>
              <w:lastRenderedPageBreak/>
              <w:t>kualifikimit mund të zhvillohet përpara këtij afati.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3. Provimi i kualifikimit për përkthyes zyrtarë zhvillohet për çdo gjuhë të huaj, sipas listës së gjuhëve të huaja të miratuar nga ministri.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4. Provimi i kualifikimit për përkthyes zyrtarë për çdo gjuhë të huaj organizohet nga komisioni i posaçëm për gjuhën përkatëse, me këtë përbërje: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Dy përfaqësues nga ministria;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Dy përfaqësues nga ministria përgjegjëse për arsimin;</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 Një përfaqësues nga institucionet publike të arsimit të lartë që ofrojnë programe studimi në gjuhë të huaja.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5. Provimi i kualifikimit për interpret të gjuhës së shenjave organizohet nga komisioni i posaçëm me këtë përbërje: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a) Dy përfaqësues nga ministria;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Një përfaqësues nga ministria përgjegjëse për mbrojtjen sociale;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c)Dy përfaqësues nga rradhët e interpretëve të gjuhës së shenjave ose nga trajnerët e certifikuar të programit të </w:t>
            </w:r>
            <w:r w:rsidRPr="00D81122">
              <w:rPr>
                <w:rFonts w:ascii="Times New Roman" w:hAnsi="Times New Roman" w:cs="Times New Roman"/>
                <w:sz w:val="24"/>
                <w:szCs w:val="24"/>
              </w:rPr>
              <w:lastRenderedPageBreak/>
              <w:t xml:space="preserve">interpretëve të gjuhës së shenjave shqipe.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6. Kandidati për përkthyes zyrtar mund t’i nënshtrohet provimit të kualifikimit deri në 3 herë për të njëjtën gjuhë.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7. Ministri ka të drejtë të përjashtojë nga detyrimi për dhënien e provimit të kualifikimit për përkthyes zyrtar: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Kandidatin që ka punuar jo më pak se 15 vite pa ndërprerje si personel akademik në fakultetet e gjuhëve të huaja dhe që zotëron grada ose tituj shkencorë në fushën e përkthimit të gjuhës së huaj përkatëse;</w:t>
            </w:r>
          </w:p>
          <w:p w:rsidR="00FF07C8" w:rsidRPr="00D81122" w:rsidRDefault="00C8412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Kandidatin</w:t>
            </w:r>
            <w:r w:rsidR="00FF07C8" w:rsidRPr="00D81122">
              <w:rPr>
                <w:rFonts w:ascii="Times New Roman" w:hAnsi="Times New Roman" w:cs="Times New Roman"/>
                <w:sz w:val="24"/>
                <w:szCs w:val="24"/>
              </w:rPr>
              <w:t xml:space="preserve"> që ka punuar pa ndërprerje jo më pak se 15 vite si përkthyes në institucionet qendrore të administratës shtetërore të Republikës së Shqipërisë;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Kandidatin që ka punuar për jo më pak se 15 vite si përkthyes në organizata ndërkombëtare ose në institucionet e Bashkimit Evropian.</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8. Rregulla të hollësishme për kriteret, procedurat për përzgjedhjen e përfaqësuesve </w:t>
            </w:r>
            <w:r w:rsidRPr="00D81122">
              <w:rPr>
                <w:rFonts w:ascii="Times New Roman" w:hAnsi="Times New Roman" w:cs="Times New Roman"/>
                <w:sz w:val="24"/>
                <w:szCs w:val="24"/>
              </w:rPr>
              <w:lastRenderedPageBreak/>
              <w:t xml:space="preserve">dhe funksionimin e komisioneve të posaçme, organizimin dhe zhvillimin e provimit të kualifikimit për përkthyes zyrtarë dhe për </w:t>
            </w:r>
            <w:r w:rsidRPr="009F553C">
              <w:rPr>
                <w:rFonts w:ascii="Times New Roman" w:hAnsi="Times New Roman" w:cs="Times New Roman"/>
                <w:color w:val="000000" w:themeColor="text1"/>
                <w:sz w:val="24"/>
                <w:szCs w:val="24"/>
              </w:rPr>
              <w:t>interpret</w:t>
            </w:r>
            <w:r w:rsidR="009F553C" w:rsidRPr="009F553C">
              <w:rPr>
                <w:rFonts w:ascii="Times New Roman" w:hAnsi="Times New Roman" w:cs="Times New Roman"/>
                <w:color w:val="000000" w:themeColor="text1"/>
                <w:sz w:val="24"/>
                <w:szCs w:val="24"/>
              </w:rPr>
              <w:t>ë</w:t>
            </w:r>
            <w:r w:rsidRPr="009F553C">
              <w:rPr>
                <w:rFonts w:ascii="Times New Roman" w:hAnsi="Times New Roman" w:cs="Times New Roman"/>
                <w:color w:val="000000" w:themeColor="text1"/>
                <w:sz w:val="24"/>
                <w:szCs w:val="24"/>
              </w:rPr>
              <w:t xml:space="preserve"> të gjuhës së </w:t>
            </w:r>
            <w:r w:rsidR="009F553C" w:rsidRPr="009F553C">
              <w:rPr>
                <w:rFonts w:ascii="Times New Roman" w:hAnsi="Times New Roman" w:cs="Times New Roman"/>
                <w:color w:val="000000" w:themeColor="text1"/>
                <w:sz w:val="24"/>
                <w:szCs w:val="24"/>
              </w:rPr>
              <w:t xml:space="preserve">shenjave, </w:t>
            </w:r>
            <w:r w:rsidR="009F553C" w:rsidRPr="009F553C">
              <w:rPr>
                <w:rFonts w:ascii="Times New Roman" w:hAnsi="Times New Roman" w:cs="Times New Roman"/>
                <w:color w:val="000000" w:themeColor="text1"/>
                <w:sz w:val="24"/>
                <w:szCs w:val="24"/>
                <w:lang w:val="sq-AL"/>
              </w:rPr>
              <w:t>tarifat për pjesëmarrjen në provimin e kualifikimit për përkthyes zyrtarë dhe për interpretë të gjuhës së shenjave,</w:t>
            </w:r>
            <w:r w:rsidR="009F553C" w:rsidRPr="009F553C">
              <w:rPr>
                <w:rFonts w:ascii="Times New Roman" w:hAnsi="Times New Roman" w:cs="Times New Roman"/>
                <w:color w:val="000000" w:themeColor="text1"/>
                <w:sz w:val="28"/>
                <w:szCs w:val="28"/>
                <w:lang w:val="sq-AL"/>
              </w:rPr>
              <w:t xml:space="preserve"> </w:t>
            </w:r>
            <w:r w:rsidRPr="00D81122">
              <w:rPr>
                <w:rFonts w:ascii="Times New Roman" w:hAnsi="Times New Roman" w:cs="Times New Roman"/>
                <w:sz w:val="24"/>
                <w:szCs w:val="24"/>
              </w:rPr>
              <w:t xml:space="preserve">si dhe procedurën dhe mënyrën e vlerësimit të provimeve përcaktohen me urdhër të ministrit.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9. Masa e shpërblimit të anëtarëve të komisioneve të posaçme caktohet me vendim të Këshillit të Ministrave, sipas rregullave të përcaktuara për shpërblimin e anëtarëve të organeve kolegjiale.</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Personeli akademik me grada shkencore nuk është automatikisht përkthyes. Siç dihet, përkthimi është disiplinë më vete. Pers</w:t>
            </w:r>
            <w:r w:rsidR="00C84128" w:rsidRPr="00D81122">
              <w:rPr>
                <w:rFonts w:ascii="Times New Roman" w:hAnsi="Times New Roman" w:cs="Times New Roman"/>
                <w:sz w:val="24"/>
                <w:szCs w:val="24"/>
                <w:lang w:val="sq-AL"/>
              </w:rPr>
              <w:t>oneli akademik me grada duhet të</w:t>
            </w:r>
            <w:r w:rsidRPr="00D81122">
              <w:rPr>
                <w:rFonts w:ascii="Times New Roman" w:hAnsi="Times New Roman" w:cs="Times New Roman"/>
                <w:sz w:val="24"/>
                <w:szCs w:val="24"/>
                <w:lang w:val="sq-AL"/>
              </w:rPr>
              <w:t xml:space="preserve"> japë prova se është përkthyes profesionist dhe me cilësi.</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4F2CBB"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nenin 11, pika 2, "Provimi i kualifikimit të përkthyesve zyrtarë organizohet nga Ministria dhe zhvillohet të paktën 2 herë në vit", referuar provimeve te zhvilluara vitet e</w:t>
            </w:r>
            <w:r w:rsidRPr="00D81122">
              <w:rPr>
                <w:rFonts w:ascii="Times New Roman" w:hAnsi="Times New Roman" w:cs="Times New Roman"/>
                <w:sz w:val="24"/>
                <w:szCs w:val="24"/>
                <w:lang w:val="sq-AL"/>
              </w:rPr>
              <w:t xml:space="preserve"> fundit, mendoj se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lastRenderedPageBreak/>
              <w:t>lapsus dhe ndoshta duhet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"një herë në 2 vjet".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Për personelin akademik në UT i cili jep kontribut për rritjen profesionale të këtij profesioni dhe të përkthyesve të rinj, të përjashtohet nga procedurat e pajisjes me numër nipti. Të vazhdojë të mbahet 10% i fitimit në burim, i cili njihet nga legjislacioni fiskal në fuqi i RSH. Pedagogët në UT kanë prioritet Universitetin, mësimdhënien dhe kërkimin shkencor dhe përkthimi nuk është profesion i mirëfilltë prioritar për pedagogët. Gjatë ushtrimit të profesionit të përkthyesit/interpretit i cili është në këtë rast part-time, shteti e merr kontributin fiskal nëpërmjet 10% që mbahet në burim. Për pedagogët të shtohet një nen i veçantë që të rregullojë këtë kategori përkthyesish, të cilët nuk punojnë me kohë të plotë si përkthyes/interpret.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4F2CBB" w:rsidRPr="00D81122">
              <w:rPr>
                <w:rFonts w:ascii="Times New Roman" w:hAnsi="Times New Roman" w:cs="Times New Roman"/>
                <w:sz w:val="24"/>
                <w:szCs w:val="24"/>
                <w:lang w:val="sq-AL"/>
              </w:rPr>
              <w:t>y ligj nuk mban parasysh gjuh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t e </w:t>
            </w:r>
            <w:r w:rsidR="004F2CBB" w:rsidRPr="00D81122">
              <w:rPr>
                <w:rFonts w:ascii="Times New Roman" w:hAnsi="Times New Roman" w:cs="Times New Roman"/>
                <w:sz w:val="24"/>
                <w:szCs w:val="24"/>
                <w:lang w:val="sq-AL"/>
              </w:rPr>
              <w:t xml:space="preserve">rralla dhe disponibilitetin e </w:t>
            </w:r>
            <w:r w:rsidR="004F2CBB" w:rsidRPr="00D81122">
              <w:rPr>
                <w:rFonts w:ascii="Times New Roman" w:hAnsi="Times New Roman" w:cs="Times New Roman"/>
                <w:sz w:val="24"/>
                <w:szCs w:val="24"/>
                <w:lang w:val="sq-AL"/>
              </w:rPr>
              <w:lastRenderedPageBreak/>
              <w:t>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tyre gjuh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 domosdoshm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risht detyrohen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ushtrojn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aktivitet tjet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w:t>
            </w:r>
            <w:r w:rsidR="004F2CBB" w:rsidRPr="00D81122">
              <w:rPr>
                <w:rFonts w:ascii="Times New Roman" w:hAnsi="Times New Roman" w:cs="Times New Roman"/>
                <w:sz w:val="24"/>
                <w:szCs w:val="24"/>
                <w:lang w:val="sq-AL"/>
              </w:rPr>
              <w:t>ditor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siguruar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ardhurat. Do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sjell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pasiguri</w:t>
            </w:r>
            <w:r w:rsidR="004F2CBB" w:rsidRPr="00D81122">
              <w:rPr>
                <w:rFonts w:ascii="Times New Roman" w:hAnsi="Times New Roman" w:cs="Times New Roman"/>
                <w:sz w:val="24"/>
                <w:szCs w:val="24"/>
                <w:lang w:val="sq-AL"/>
              </w:rPr>
              <w:t xml:space="preserve"> juridike si dhe diskriminim 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nyr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 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rzgjedhjes s</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rkthyesve nga i</w:t>
            </w:r>
            <w:r w:rsidR="004F2CBB" w:rsidRPr="00D81122">
              <w:rPr>
                <w:rFonts w:ascii="Times New Roman" w:hAnsi="Times New Roman" w:cs="Times New Roman"/>
                <w:sz w:val="24"/>
                <w:szCs w:val="24"/>
                <w:lang w:val="sq-AL"/>
              </w:rPr>
              <w:t>nstitucionet (cila do jet</w:t>
            </w:r>
            <w:r w:rsidR="00F643B2" w:rsidRPr="00D81122">
              <w:rPr>
                <w:rFonts w:ascii="Times New Roman" w:hAnsi="Times New Roman" w:cs="Times New Roman"/>
                <w:sz w:val="24"/>
                <w:szCs w:val="24"/>
                <w:lang w:val="sq-AL"/>
              </w:rPr>
              <w:t>ë</w:t>
            </w:r>
            <w:r w:rsidR="00F8269A" w:rsidRPr="00D81122">
              <w:rPr>
                <w:rFonts w:ascii="Times New Roman" w:hAnsi="Times New Roman" w:cs="Times New Roman"/>
                <w:sz w:val="24"/>
                <w:szCs w:val="24"/>
                <w:lang w:val="sq-AL"/>
              </w:rPr>
              <w:t xml:space="preserve"> metodolo</w:t>
            </w:r>
            <w:r w:rsidR="004F2CBB" w:rsidRPr="00D81122">
              <w:rPr>
                <w:rFonts w:ascii="Times New Roman" w:hAnsi="Times New Roman" w:cs="Times New Roman"/>
                <w:sz w:val="24"/>
                <w:szCs w:val="24"/>
                <w:lang w:val="sq-AL"/>
              </w:rPr>
              <w:t>gjia?</w:t>
            </w:r>
            <w:r w:rsidRPr="00D81122">
              <w:rPr>
                <w:rFonts w:ascii="Times New Roman" w:hAnsi="Times New Roman" w:cs="Times New Roman"/>
                <w:sz w:val="24"/>
                <w:szCs w:val="24"/>
                <w:lang w:val="sq-AL"/>
              </w:rPr>
              <w:t xml:space="preserve">). </w:t>
            </w:r>
            <w:r w:rsidR="004F2CBB"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nenin 11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shtohet pika me k</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F8269A" w:rsidRPr="00D81122">
              <w:rPr>
                <w:rFonts w:ascii="Times New Roman" w:hAnsi="Times New Roman" w:cs="Times New Roman"/>
                <w:sz w:val="24"/>
                <w:szCs w:val="24"/>
                <w:lang w:val="sq-AL"/>
              </w:rPr>
              <w:t>rmbajtje: "Për gjuhët e rralla p</w:t>
            </w:r>
            <w:r w:rsidRPr="00D81122">
              <w:rPr>
                <w:rFonts w:ascii="Times New Roman" w:hAnsi="Times New Roman" w:cs="Times New Roman"/>
                <w:sz w:val="24"/>
                <w:szCs w:val="24"/>
                <w:lang w:val="sq-AL"/>
              </w:rPr>
              <w:t>ërjashtohen nga provimi i kualifikim</w:t>
            </w:r>
            <w:r w:rsidR="00F8269A" w:rsidRPr="00D81122">
              <w:rPr>
                <w:rFonts w:ascii="Times New Roman" w:hAnsi="Times New Roman" w:cs="Times New Roman"/>
                <w:sz w:val="24"/>
                <w:szCs w:val="24"/>
                <w:lang w:val="sq-AL"/>
              </w:rPr>
              <w:t>it</w:t>
            </w:r>
            <w:r w:rsidRPr="00D81122">
              <w:rPr>
                <w:rFonts w:ascii="Times New Roman" w:hAnsi="Times New Roman" w:cs="Times New Roman"/>
                <w:sz w:val="24"/>
                <w:szCs w:val="24"/>
                <w:lang w:val="sq-AL"/>
              </w:rPr>
              <w:t xml:space="preserve"> për përkthyes zyrtar kandidatët të cilët kanë studjuar për drejtësi ose gjuhë letërsi jashtë vendit dhe mbajnë titullin Master i Shkencave të fituar jashtë vendit pasi kanë kryer studimet për një periudhë jo më pak se 3 vite."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nenin 11 pika 4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parashikohet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rjashtimi nga provimi i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rkthyesve zyrtar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aktual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list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e M</w:t>
            </w:r>
            <w:r w:rsidR="004F2CBB" w:rsidRPr="00D81122">
              <w:rPr>
                <w:rFonts w:ascii="Times New Roman" w:hAnsi="Times New Roman" w:cs="Times New Roman"/>
                <w:sz w:val="24"/>
                <w:szCs w:val="24"/>
                <w:lang w:val="sq-AL"/>
              </w:rPr>
              <w:t>inistris</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D</w:t>
            </w:r>
            <w:r w:rsidR="004F2CBB" w:rsidRPr="00D81122">
              <w:rPr>
                <w:rFonts w:ascii="Times New Roman" w:hAnsi="Times New Roman" w:cs="Times New Roman"/>
                <w:sz w:val="24"/>
                <w:szCs w:val="24"/>
                <w:lang w:val="sq-AL"/>
              </w:rPr>
              <w:t>rejt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4F2CBB" w:rsidRPr="00D81122">
              <w:rPr>
                <w:rFonts w:ascii="Times New Roman" w:hAnsi="Times New Roman" w:cs="Times New Roman"/>
                <w:sz w:val="24"/>
                <w:szCs w:val="24"/>
                <w:lang w:val="sq-AL"/>
              </w:rPr>
              <w:t>Jemi 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kushtet e c</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nimit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parimit kushtetues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siguris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juridike, pasi</w:t>
            </w:r>
            <w:r w:rsidR="004F2CBB" w:rsidRPr="00D81122">
              <w:rPr>
                <w:rFonts w:ascii="Times New Roman" w:hAnsi="Times New Roman" w:cs="Times New Roman"/>
                <w:sz w:val="24"/>
                <w:szCs w:val="24"/>
                <w:lang w:val="sq-AL"/>
              </w:rPr>
              <w:t xml:space="preserve"> besoj q</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ky ligj vjen si domosdoshm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ri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rreg</w:t>
            </w:r>
            <w:r w:rsidR="004F2CBB" w:rsidRPr="00D81122">
              <w:rPr>
                <w:rFonts w:ascii="Times New Roman" w:hAnsi="Times New Roman" w:cs="Times New Roman"/>
                <w:sz w:val="24"/>
                <w:szCs w:val="24"/>
                <w:lang w:val="sq-AL"/>
              </w:rPr>
              <w:t>ulluar marr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dh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niet midis aktor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ve por jo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nuar grupin e interesit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rkthyesve.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Të rishikohen referencat në nene të ndryshme, si rasti i pikës 1, të nenit 11 apo citimet në nenin 31, pasi nuk korrespondojnë. Sugjerohet që të rishikohet pika 4 në nenin 11, që parashikon vitet e eksperiencës që mundësojnë përjashtimin nga provimi i kualifikimit për kandidatin, duke bërë diferencim ndërmjet personelit akademik dhe</w:t>
            </w:r>
            <w:r w:rsidR="004872D4" w:rsidRPr="00D81122">
              <w:rPr>
                <w:rFonts w:ascii="Times New Roman" w:hAnsi="Times New Roman" w:cs="Times New Roman"/>
                <w:sz w:val="24"/>
                <w:szCs w:val="24"/>
                <w:lang w:val="sq-AL"/>
              </w:rPr>
              <w:t xml:space="preserve"> atyre që kanë punuar në organi</w:t>
            </w:r>
            <w:r w:rsidRPr="00D81122">
              <w:rPr>
                <w:rFonts w:ascii="Times New Roman" w:hAnsi="Times New Roman" w:cs="Times New Roman"/>
                <w:sz w:val="24"/>
                <w:szCs w:val="24"/>
                <w:lang w:val="sq-AL"/>
              </w:rPr>
              <w:t xml:space="preserve">zata ndërkombëtare. Ky diferencim nuk është i drejtë dhe i pranueshëm pasi duket sikur provohet kush institucion është më i mirë dhe kush jo, ndërkohë që diçka </w:t>
            </w:r>
            <w:r w:rsidR="004872D4" w:rsidRPr="00D81122">
              <w:rPr>
                <w:rFonts w:ascii="Times New Roman" w:hAnsi="Times New Roman" w:cs="Times New Roman"/>
                <w:sz w:val="24"/>
                <w:szCs w:val="24"/>
                <w:lang w:val="sq-AL"/>
              </w:rPr>
              <w:t>e tillë është e pamundur. Në kët</w:t>
            </w:r>
            <w:r w:rsidRPr="00D81122">
              <w:rPr>
                <w:rFonts w:ascii="Times New Roman" w:hAnsi="Times New Roman" w:cs="Times New Roman"/>
                <w:sz w:val="24"/>
                <w:szCs w:val="24"/>
                <w:lang w:val="sq-AL"/>
              </w:rPr>
              <w:t>o kushte do të ishte më e drejtë të jenë të barabarta vitet, pa bërë diferenca.</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7:</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Përkthyesit me mbi 10 vjet eksperiencë në zyrë përkthimi duhet të kenë të drejtën të mos i nënshtrohen konkursit ashtu si stafi akademik.</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8:</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Neni 11, pika 4 përcakton se përjashtohet nga detyrimi për dhënien e provimit të kualifikimit për përkthyes zyrtar, kandidatin që ka punuar mbi 10 vjet si personel akademik në fakultetet e gjuhëve të huaja, megrada shkencore apo kur kanë punuar jo më pak se 15 vite ne organizata ndërkombëtare ose në misione diplomatike. Këtu përjashtohen përkthyesit publikë të deritanishëm që ushtrojnë profesionin prej më shumë se 10 vitesh ose janë duke e ushtruar atë aktualisht. Sidomos kur këta përkthyes vijnë nga Fakulteti i Gjuhëve të Huaja. Nëse gjendet me vend, atëherë të shqyrtohet mundësia se pas 10 viteve përkthyesi publik ka përfituar një eksperiencë të rëndësishme në përkthim dhe mund të kualifikohet si përkthyes zyrtar.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9:</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Duke qenë se ligji në nenin 20 të tij parashikon organizimin si zyrë përkthimi të përkthyesve zyrtarë, puna në zyrë përkthimi duhet të jetë e vlefshme si ekperiencë në fushën e përkthimit. Përkthyesit me mbi 10 vjet eksperiencë në zyrë përkthimi </w:t>
            </w:r>
            <w:r w:rsidRPr="00D81122">
              <w:rPr>
                <w:rFonts w:ascii="Times New Roman" w:hAnsi="Times New Roman" w:cs="Times New Roman"/>
                <w:sz w:val="24"/>
                <w:szCs w:val="24"/>
                <w:lang w:val="sq-AL"/>
              </w:rPr>
              <w:lastRenderedPageBreak/>
              <w:t>duhet të kenë të drejtën të mos i nënshtrohen konkursit ashtu si stafi akademik.</w:t>
            </w:r>
          </w:p>
        </w:tc>
        <w:tc>
          <w:tcPr>
            <w:tcW w:w="3070" w:type="dxa"/>
          </w:tcPr>
          <w:p w:rsidR="00FF07C8" w:rsidRPr="00D81122" w:rsidRDefault="00755C4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FF07C8" w:rsidRPr="00D81122" w:rsidRDefault="000E76B4"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Lidhur me komentin nr. 1, sqarojmë se personat në fjalë duhet të paraqesin të gjithë dokumentacionin e rregullt që vërteton përmbushjen e kritereve që parashikohen në këtë përcaktim ligjor. </w:t>
            </w:r>
            <w:r w:rsidR="00302C7D" w:rsidRPr="00D81122">
              <w:rPr>
                <w:rFonts w:ascii="Times New Roman" w:hAnsi="Times New Roman" w:cs="Times New Roman"/>
                <w:sz w:val="24"/>
                <w:szCs w:val="24"/>
                <w:lang w:val="sq-AL"/>
              </w:rPr>
              <w:t xml:space="preserve">Po kështu, kemi shtuar eksperiencën e punës </w:t>
            </w:r>
            <w:r w:rsidR="00302C7D" w:rsidRPr="00D81122">
              <w:rPr>
                <w:rFonts w:ascii="Times New Roman" w:hAnsi="Times New Roman" w:cs="Times New Roman"/>
                <w:sz w:val="24"/>
                <w:szCs w:val="24"/>
              </w:rPr>
              <w:t xml:space="preserve">si personel akademik në fakultetet e gjuhëve të huaja nga 10 </w:t>
            </w:r>
            <w:r w:rsidR="00537702" w:rsidRPr="00D81122">
              <w:rPr>
                <w:rFonts w:ascii="Times New Roman" w:hAnsi="Times New Roman" w:cs="Times New Roman"/>
                <w:sz w:val="24"/>
                <w:szCs w:val="24"/>
              </w:rPr>
              <w:t xml:space="preserve">vite </w:t>
            </w:r>
            <w:r w:rsidR="00302C7D" w:rsidRPr="00D81122">
              <w:rPr>
                <w:rFonts w:ascii="Times New Roman" w:hAnsi="Times New Roman" w:cs="Times New Roman"/>
                <w:sz w:val="24"/>
                <w:szCs w:val="24"/>
              </w:rPr>
              <w:t>në 15 vite pun</w:t>
            </w:r>
            <w:r w:rsidR="00537702" w:rsidRPr="00D81122">
              <w:rPr>
                <w:rFonts w:ascii="Times New Roman" w:hAnsi="Times New Roman" w:cs="Times New Roman"/>
                <w:sz w:val="24"/>
                <w:szCs w:val="24"/>
              </w:rPr>
              <w:t>e</w:t>
            </w:r>
            <w:r w:rsidR="00302C7D" w:rsidRPr="00D81122">
              <w:rPr>
                <w:rFonts w:ascii="Times New Roman" w:hAnsi="Times New Roman" w:cs="Times New Roman"/>
                <w:sz w:val="24"/>
                <w:szCs w:val="24"/>
              </w:rPr>
              <w:t xml:space="preserve"> pa ndërprerje. </w:t>
            </w:r>
          </w:p>
          <w:p w:rsidR="00B740AD" w:rsidRPr="00D81122" w:rsidRDefault="00B740AD"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B740AD" w:rsidRPr="00D81122" w:rsidRDefault="00B740A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Lidhur me komentin nr. 2, është konstatuar i drejtë dhe është ripunuar duke parashikuar se provimi i kualifikimit, sipas pikës 1, të këtij neni, organizohet nga ministria 1 herë në 2 vjet. Në raste përjashtimore, kur justifikohet nevoja e ngutshme, provimi </w:t>
            </w:r>
            <w:r w:rsidRPr="00D81122">
              <w:rPr>
                <w:rFonts w:ascii="Times New Roman" w:hAnsi="Times New Roman" w:cs="Times New Roman"/>
                <w:sz w:val="24"/>
                <w:szCs w:val="24"/>
              </w:rPr>
              <w:lastRenderedPageBreak/>
              <w:t>i kualifikimit mund të zhvillohet përpara këtij afati.</w:t>
            </w:r>
          </w:p>
          <w:p w:rsidR="002B61DD" w:rsidRPr="00D81122" w:rsidRDefault="002B61DD" w:rsidP="00D81122">
            <w:pPr>
              <w:spacing w:line="240" w:lineRule="auto"/>
              <w:jc w:val="both"/>
              <w:rPr>
                <w:rFonts w:ascii="Times New Roman" w:hAnsi="Times New Roman" w:cs="Times New Roman"/>
                <w:sz w:val="24"/>
                <w:szCs w:val="24"/>
              </w:rPr>
            </w:pPr>
          </w:p>
          <w:p w:rsidR="002B61DD" w:rsidRPr="00D81122" w:rsidRDefault="002B61D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Komenti nr. 4 nuk mbahet parasysh, pasi siku</w:t>
            </w:r>
            <w:r w:rsidR="00F03F84" w:rsidRPr="00D81122">
              <w:rPr>
                <w:rFonts w:ascii="Times New Roman" w:hAnsi="Times New Roman" w:cs="Times New Roman"/>
                <w:sz w:val="24"/>
                <w:szCs w:val="24"/>
              </w:rPr>
              <w:t>r</w:t>
            </w:r>
            <w:r w:rsidRPr="00D81122">
              <w:rPr>
                <w:rFonts w:ascii="Times New Roman" w:hAnsi="Times New Roman" w:cs="Times New Roman"/>
                <w:sz w:val="24"/>
                <w:szCs w:val="24"/>
              </w:rPr>
              <w:t xml:space="preserve">se është shpjeguar më sipër, organizimi i përkthyesve </w:t>
            </w:r>
            <w:r w:rsidR="00F03F84" w:rsidRPr="00D81122">
              <w:rPr>
                <w:rFonts w:ascii="Times New Roman" w:hAnsi="Times New Roman" w:cs="Times New Roman"/>
                <w:sz w:val="24"/>
                <w:szCs w:val="24"/>
              </w:rPr>
              <w:t xml:space="preserve">zyrtarë </w:t>
            </w:r>
            <w:r w:rsidRPr="00D81122">
              <w:rPr>
                <w:rFonts w:ascii="Times New Roman" w:hAnsi="Times New Roman" w:cs="Times New Roman"/>
                <w:sz w:val="24"/>
                <w:szCs w:val="24"/>
              </w:rPr>
              <w:t xml:space="preserve">do të kryhet në pajtueshmëri me nenin 8 të projektligjit. </w:t>
            </w:r>
          </w:p>
          <w:p w:rsidR="00F8269A" w:rsidRPr="00D81122" w:rsidRDefault="00F8269A" w:rsidP="00D81122">
            <w:pPr>
              <w:spacing w:line="240" w:lineRule="auto"/>
              <w:jc w:val="both"/>
              <w:rPr>
                <w:rFonts w:ascii="Times New Roman" w:hAnsi="Times New Roman" w:cs="Times New Roman"/>
                <w:sz w:val="24"/>
                <w:szCs w:val="24"/>
              </w:rPr>
            </w:pPr>
          </w:p>
          <w:p w:rsidR="00BB689E" w:rsidRPr="00D81122" w:rsidRDefault="00F8269A" w:rsidP="00D81122">
            <w:pPr>
              <w:autoSpaceDE w:val="0"/>
              <w:autoSpaceDN w:val="0"/>
              <w:adjustRightInd w:val="0"/>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sz w:val="24"/>
                <w:szCs w:val="24"/>
              </w:rPr>
              <w:t>Në lidhje me komentin nr. 5, sqarojmë se projektligji ka parashikuar rastet e pë</w:t>
            </w:r>
            <w:r w:rsidR="00BB689E" w:rsidRPr="00D81122">
              <w:rPr>
                <w:rFonts w:ascii="Times New Roman" w:hAnsi="Times New Roman" w:cs="Times New Roman"/>
                <w:sz w:val="24"/>
                <w:szCs w:val="24"/>
              </w:rPr>
              <w:t xml:space="preserve">rjashtimit </w:t>
            </w:r>
            <w:r w:rsidRPr="00D81122">
              <w:rPr>
                <w:rFonts w:ascii="Times New Roman" w:hAnsi="Times New Roman" w:cs="Times New Roman"/>
                <w:sz w:val="24"/>
                <w:szCs w:val="24"/>
              </w:rPr>
              <w:t>nga provimi i kualifikimit</w:t>
            </w:r>
            <w:r w:rsidR="00BB689E" w:rsidRPr="00D81122">
              <w:rPr>
                <w:rFonts w:ascii="Times New Roman" w:hAnsi="Times New Roman" w:cs="Times New Roman"/>
                <w:sz w:val="24"/>
                <w:szCs w:val="24"/>
              </w:rPr>
              <w:t xml:space="preserve">, si dhe ka sanksionuar se </w:t>
            </w:r>
            <w:r w:rsidR="00BB689E" w:rsidRPr="00D81122">
              <w:rPr>
                <w:rFonts w:ascii="Times New Roman" w:hAnsi="Times New Roman" w:cs="Times New Roman"/>
                <w:color w:val="000000"/>
                <w:sz w:val="24"/>
                <w:szCs w:val="24"/>
                <w:lang w:val="sq-AL"/>
              </w:rPr>
              <w:t xml:space="preserve">Ministri mund të japë certifikatën e ushtrimit të profesionit të përkthyesit zyrtar shtetasit, që pavarësisht që nuk plotëson kriteret e përcaktuara në shkronjën “b” (kriteri arsimor) dhe “d” (kriteri i kalimit me sukses të provimit të kualifikimit) të pikës 1, të këtij neni, </w:t>
            </w:r>
            <w:r w:rsidR="00BB689E" w:rsidRPr="00D81122">
              <w:rPr>
                <w:rFonts w:ascii="Times New Roman" w:hAnsi="Times New Roman" w:cs="Times New Roman"/>
                <w:color w:val="000000"/>
                <w:sz w:val="24"/>
                <w:szCs w:val="24"/>
                <w:u w:val="single"/>
                <w:lang w:val="sq-AL"/>
              </w:rPr>
              <w:t>provohet që njeh një nga gjuhët e huaja për të cilën, në listën e përkthyesve zyrtarë ka jo më shumë se tre përkthyes zyrtarë të certifikuar</w:t>
            </w:r>
            <w:r w:rsidR="00BB689E" w:rsidRPr="00D81122">
              <w:rPr>
                <w:rFonts w:ascii="Times New Roman" w:hAnsi="Times New Roman" w:cs="Times New Roman"/>
                <w:color w:val="000000"/>
                <w:sz w:val="24"/>
                <w:szCs w:val="24"/>
                <w:lang w:val="sq-AL"/>
              </w:rPr>
              <w:t>.</w:t>
            </w:r>
          </w:p>
          <w:p w:rsidR="003B0D82" w:rsidRPr="00D81122" w:rsidRDefault="003B0D82" w:rsidP="00D81122">
            <w:pPr>
              <w:autoSpaceDE w:val="0"/>
              <w:autoSpaceDN w:val="0"/>
              <w:adjustRightInd w:val="0"/>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color w:val="000000"/>
                <w:sz w:val="24"/>
                <w:szCs w:val="24"/>
                <w:lang w:val="sq-AL"/>
              </w:rPr>
              <w:t xml:space="preserve">Ndërkohë, rregulla më të hollësishme lidhur me përzgjedhjen e përkthyesve nga regjistri elektronik do të përcaktohen me vendim të Këshillit të Ministrave. </w:t>
            </w:r>
          </w:p>
          <w:p w:rsidR="00655F11" w:rsidRPr="00D81122" w:rsidRDefault="00655F11" w:rsidP="00D81122">
            <w:pPr>
              <w:autoSpaceDE w:val="0"/>
              <w:autoSpaceDN w:val="0"/>
              <w:adjustRightInd w:val="0"/>
              <w:spacing w:line="240" w:lineRule="auto"/>
              <w:jc w:val="both"/>
              <w:rPr>
                <w:rFonts w:ascii="Times New Roman" w:hAnsi="Times New Roman" w:cs="Times New Roman"/>
                <w:color w:val="000000"/>
                <w:sz w:val="24"/>
                <w:szCs w:val="24"/>
                <w:lang w:val="sq-AL"/>
              </w:rPr>
            </w:pPr>
          </w:p>
          <w:p w:rsidR="00D71B64" w:rsidRPr="00D81122" w:rsidRDefault="00D71B64" w:rsidP="00D81122">
            <w:pPr>
              <w:spacing w:line="240" w:lineRule="auto"/>
              <w:jc w:val="both"/>
              <w:rPr>
                <w:rFonts w:ascii="Times New Roman" w:hAnsi="Times New Roman" w:cs="Times New Roman"/>
                <w:sz w:val="24"/>
                <w:szCs w:val="24"/>
              </w:rPr>
            </w:pPr>
            <w:r w:rsidRPr="00D81122">
              <w:rPr>
                <w:rFonts w:ascii="Times New Roman" w:hAnsi="Times New Roman" w:cs="Times New Roman"/>
                <w:color w:val="000000"/>
                <w:sz w:val="24"/>
                <w:szCs w:val="24"/>
                <w:lang w:val="sq-AL"/>
              </w:rPr>
              <w:t>Komentet</w:t>
            </w:r>
            <w:r w:rsidR="00655F11" w:rsidRPr="00D81122">
              <w:rPr>
                <w:rFonts w:ascii="Times New Roman" w:hAnsi="Times New Roman" w:cs="Times New Roman"/>
                <w:color w:val="000000"/>
                <w:sz w:val="24"/>
                <w:szCs w:val="24"/>
                <w:lang w:val="sq-AL"/>
              </w:rPr>
              <w:t xml:space="preserve"> nr. 5</w:t>
            </w:r>
            <w:r w:rsidRPr="00D81122">
              <w:rPr>
                <w:rFonts w:ascii="Times New Roman" w:hAnsi="Times New Roman" w:cs="Times New Roman"/>
                <w:color w:val="000000"/>
                <w:sz w:val="24"/>
                <w:szCs w:val="24"/>
                <w:lang w:val="sq-AL"/>
              </w:rPr>
              <w:t>,</w:t>
            </w:r>
            <w:r w:rsidR="00E20929" w:rsidRPr="00D81122">
              <w:rPr>
                <w:rFonts w:ascii="Times New Roman" w:hAnsi="Times New Roman" w:cs="Times New Roman"/>
                <w:color w:val="000000"/>
                <w:sz w:val="24"/>
                <w:szCs w:val="24"/>
                <w:lang w:val="sq-AL"/>
              </w:rPr>
              <w:t xml:space="preserve"> </w:t>
            </w:r>
            <w:r w:rsidRPr="00D81122">
              <w:rPr>
                <w:rFonts w:ascii="Times New Roman" w:hAnsi="Times New Roman" w:cs="Times New Roman"/>
                <w:color w:val="000000"/>
                <w:sz w:val="24"/>
                <w:szCs w:val="24"/>
                <w:lang w:val="sq-AL"/>
              </w:rPr>
              <w:t>7</w:t>
            </w:r>
            <w:r w:rsidR="00E20929" w:rsidRPr="00D81122">
              <w:rPr>
                <w:rFonts w:ascii="Times New Roman" w:hAnsi="Times New Roman" w:cs="Times New Roman"/>
                <w:color w:val="000000"/>
                <w:sz w:val="24"/>
                <w:szCs w:val="24"/>
                <w:lang w:val="sq-AL"/>
              </w:rPr>
              <w:t xml:space="preserve">, </w:t>
            </w:r>
            <w:r w:rsidRPr="00D81122">
              <w:rPr>
                <w:rFonts w:ascii="Times New Roman" w:hAnsi="Times New Roman" w:cs="Times New Roman"/>
                <w:color w:val="000000"/>
                <w:sz w:val="24"/>
                <w:szCs w:val="24"/>
                <w:lang w:val="sq-AL"/>
              </w:rPr>
              <w:t>8</w:t>
            </w:r>
            <w:r w:rsidR="00E20929" w:rsidRPr="00D81122">
              <w:rPr>
                <w:rFonts w:ascii="Times New Roman" w:hAnsi="Times New Roman" w:cs="Times New Roman"/>
                <w:color w:val="000000"/>
                <w:sz w:val="24"/>
                <w:szCs w:val="24"/>
                <w:lang w:val="sq-AL"/>
              </w:rPr>
              <w:t xml:space="preserve"> dhe 9</w:t>
            </w:r>
            <w:r w:rsidR="00655F11" w:rsidRPr="00D81122">
              <w:rPr>
                <w:rFonts w:ascii="Times New Roman" w:hAnsi="Times New Roman" w:cs="Times New Roman"/>
                <w:color w:val="000000"/>
                <w:sz w:val="24"/>
                <w:szCs w:val="24"/>
                <w:lang w:val="sq-AL"/>
              </w:rPr>
              <w:t xml:space="preserve"> </w:t>
            </w:r>
            <w:r w:rsidRPr="00D81122">
              <w:rPr>
                <w:rFonts w:ascii="Times New Roman" w:hAnsi="Times New Roman" w:cs="Times New Roman"/>
                <w:color w:val="000000"/>
                <w:sz w:val="24"/>
                <w:szCs w:val="24"/>
                <w:lang w:val="sq-AL"/>
              </w:rPr>
              <w:t>jan</w:t>
            </w:r>
            <w:r w:rsidR="00655F11" w:rsidRPr="00D81122">
              <w:rPr>
                <w:rFonts w:ascii="Times New Roman" w:hAnsi="Times New Roman" w:cs="Times New Roman"/>
                <w:color w:val="000000"/>
                <w:sz w:val="24"/>
                <w:szCs w:val="24"/>
                <w:lang w:val="sq-AL"/>
              </w:rPr>
              <w:t xml:space="preserve">ë mbajtur në konsideratë, pasi sipas dispozitave të fundit, këta konsiderohen </w:t>
            </w:r>
            <w:r w:rsidR="00655F11" w:rsidRPr="00D81122">
              <w:rPr>
                <w:rFonts w:ascii="Times New Roman" w:hAnsi="Times New Roman" w:cs="Times New Roman"/>
                <w:i/>
                <w:color w:val="000000"/>
                <w:sz w:val="24"/>
                <w:szCs w:val="24"/>
                <w:lang w:val="sq-AL"/>
              </w:rPr>
              <w:t>ipso lege</w:t>
            </w:r>
            <w:r w:rsidR="00655F11" w:rsidRPr="00D81122">
              <w:rPr>
                <w:rFonts w:ascii="Times New Roman" w:hAnsi="Times New Roman" w:cs="Times New Roman"/>
                <w:color w:val="000000"/>
                <w:sz w:val="24"/>
                <w:szCs w:val="24"/>
                <w:lang w:val="sq-AL"/>
              </w:rPr>
              <w:t xml:space="preserve"> të </w:t>
            </w:r>
            <w:r w:rsidR="00655F11" w:rsidRPr="00D81122">
              <w:rPr>
                <w:rFonts w:ascii="Times New Roman" w:hAnsi="Times New Roman" w:cs="Times New Roman"/>
                <w:color w:val="000000"/>
                <w:sz w:val="24"/>
                <w:szCs w:val="24"/>
                <w:lang w:val="sq-AL"/>
              </w:rPr>
              <w:lastRenderedPageBreak/>
              <w:t>certifikuar për ushtrimin e kë</w:t>
            </w:r>
            <w:r w:rsidRPr="00D81122">
              <w:rPr>
                <w:rFonts w:ascii="Times New Roman" w:hAnsi="Times New Roman" w:cs="Times New Roman"/>
                <w:color w:val="000000"/>
                <w:sz w:val="24"/>
                <w:szCs w:val="24"/>
                <w:lang w:val="sq-AL"/>
              </w:rPr>
              <w:t xml:space="preserve">saj veprimtarie, nëse </w:t>
            </w:r>
            <w:r w:rsidRPr="00D81122">
              <w:rPr>
                <w:rFonts w:ascii="Times New Roman" w:hAnsi="Times New Roman" w:cs="Times New Roman"/>
                <w:sz w:val="24"/>
                <w:szCs w:val="24"/>
              </w:rPr>
              <w:t>janë të licencuar nga Ministria e Drejtësisë si përkthyes zyrtarë. Për këta subjekte, mjafton që brenda 6 (gjashtë) muajve nga hyrja në fuqi e këtij ligji, të paraqesin kërkesë pranë ministrisë për regjistrimin e tyre në regjistrin elektronik, duke paraqitur të gjitha të dhënat e kërkuara për pasq</w:t>
            </w:r>
            <w:r w:rsidR="00814583">
              <w:rPr>
                <w:rFonts w:ascii="Times New Roman" w:hAnsi="Times New Roman" w:cs="Times New Roman"/>
                <w:sz w:val="24"/>
                <w:szCs w:val="24"/>
              </w:rPr>
              <w:t>yrimin e tyre në këtë regjistër.</w:t>
            </w:r>
            <w:r w:rsidRPr="00D81122">
              <w:rPr>
                <w:rFonts w:ascii="Times New Roman" w:hAnsi="Times New Roman" w:cs="Times New Roman"/>
                <w:sz w:val="24"/>
                <w:szCs w:val="24"/>
              </w:rPr>
              <w:t xml:space="preserve"> Në të kundërt, do të aplikohen penalitetet përkatëse. </w:t>
            </w:r>
          </w:p>
          <w:p w:rsidR="00655F11" w:rsidRPr="00D81122" w:rsidRDefault="00655F11" w:rsidP="00D81122">
            <w:pPr>
              <w:autoSpaceDE w:val="0"/>
              <w:autoSpaceDN w:val="0"/>
              <w:adjustRightInd w:val="0"/>
              <w:spacing w:line="240" w:lineRule="auto"/>
              <w:jc w:val="both"/>
              <w:rPr>
                <w:rFonts w:ascii="Times New Roman" w:hAnsi="Times New Roman" w:cs="Times New Roman"/>
                <w:color w:val="000000"/>
                <w:sz w:val="24"/>
                <w:szCs w:val="24"/>
                <w:lang w:val="sq-AL"/>
              </w:rPr>
            </w:pPr>
          </w:p>
          <w:p w:rsidR="004872D4" w:rsidRPr="00D81122" w:rsidRDefault="004872D4" w:rsidP="00D81122">
            <w:pPr>
              <w:autoSpaceDE w:val="0"/>
              <w:autoSpaceDN w:val="0"/>
              <w:adjustRightInd w:val="0"/>
              <w:spacing w:line="240" w:lineRule="auto"/>
              <w:jc w:val="both"/>
              <w:rPr>
                <w:rFonts w:ascii="Times New Roman" w:hAnsi="Times New Roman" w:cs="Times New Roman"/>
                <w:color w:val="000000"/>
                <w:sz w:val="24"/>
                <w:szCs w:val="24"/>
                <w:lang w:val="sq-AL"/>
              </w:rPr>
            </w:pPr>
            <w:r w:rsidRPr="00D81122">
              <w:rPr>
                <w:rFonts w:ascii="Times New Roman" w:hAnsi="Times New Roman" w:cs="Times New Roman"/>
                <w:color w:val="000000"/>
                <w:sz w:val="24"/>
                <w:szCs w:val="24"/>
                <w:lang w:val="sq-AL"/>
              </w:rPr>
              <w:t xml:space="preserve">Komenti nr. 6 është marrë në konsideratë dhe ka gjetur reflektim në përmbajtje të parashikimit përkatës. </w:t>
            </w:r>
          </w:p>
          <w:p w:rsidR="00F8269A" w:rsidRPr="00D81122" w:rsidRDefault="00F8269A" w:rsidP="00D81122">
            <w:pPr>
              <w:spacing w:line="240" w:lineRule="auto"/>
              <w:jc w:val="both"/>
              <w:rPr>
                <w:rFonts w:ascii="Times New Roman" w:hAnsi="Times New Roman" w:cs="Times New Roman"/>
                <w:sz w:val="24"/>
                <w:szCs w:val="24"/>
              </w:rPr>
            </w:pPr>
          </w:p>
          <w:p w:rsidR="00B740AD" w:rsidRPr="00D81122" w:rsidRDefault="00B740A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302C7D" w:rsidRPr="00D81122" w:rsidRDefault="00302C7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302C7D" w:rsidRPr="00D81122" w:rsidRDefault="00302C7D" w:rsidP="00D81122">
            <w:pPr>
              <w:widowControl w:val="0"/>
              <w:pBdr>
                <w:top w:val="nil"/>
                <w:left w:val="nil"/>
                <w:bottom w:val="nil"/>
                <w:right w:val="nil"/>
                <w:between w:val="nil"/>
              </w:pBdr>
              <w:spacing w:line="240" w:lineRule="auto"/>
              <w:jc w:val="both"/>
              <w:rPr>
                <w:rFonts w:ascii="Times New Roman" w:hAnsi="Times New Roman" w:cs="Times New Roman"/>
                <w:b/>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17</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Certifikata e përkthyesit zyrtar</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Ministri jep certifikatën e përkthyesit zyrtar ose të interpretit të gjuhës së shenjave brenda 45 (dyzet e pesë) ditëve nga dorëzimi i kërkesës për pajisjen me certifikatën e ushtrimit të profesionit, çdo personi fizik që përmbush kriteret përkatëse sipas përcaktimeve të neneve 14 dhe 15, të këtij ligji.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Certifikata e ushtrimit të profesionit të përkthyesit zyrtar ose të interpretit të gjuhës së shenjave është pa afat dhe e patjetërsueshme.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Nëse kandidati për përkthyes zyrtar ose për interpret të gjuhës së shenjave që ka kaluar me sukses provimin e kualifikimit, heq dorë nga e drejta për t’u pajisur me certifikatën e ushtrimit të profesionit pa shkak të arsyeshëm, ai humb të </w:t>
            </w:r>
            <w:r w:rsidRPr="00D81122">
              <w:rPr>
                <w:rFonts w:ascii="Times New Roman" w:hAnsi="Times New Roman" w:cs="Times New Roman"/>
                <w:sz w:val="24"/>
                <w:szCs w:val="24"/>
              </w:rPr>
              <w:lastRenderedPageBreak/>
              <w:t>drejtën për të marrë pjesë në provimet e kualifikimit që do të zhvillohen në të ardhmen.</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Pika 3 e nenit 12, sugjerohet të rishikohet ose të hiqet pasi togfjalëshi “pa shkak të arsyeshëm” krijon hapësira për keqkuptime dhe abuzime dhe njëkohësisht nuk mund t’i mohohet mundësia për të marrë pjesë në provim në të ardhmen.</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12 Të shtohet një pikë ku të citohet se certifikatat e përkthyesve aktualë të jenë pa pagesë.</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Sugjerohet plotësimi i nenit 12 si më poshtë: “</w:t>
            </w:r>
            <w:r w:rsidRPr="00D81122">
              <w:rPr>
                <w:rFonts w:ascii="Times New Roman" w:hAnsi="Times New Roman" w:cs="Times New Roman"/>
                <w:sz w:val="24"/>
                <w:szCs w:val="24"/>
              </w:rPr>
              <w:t xml:space="preserve"> </w:t>
            </w:r>
            <w:r w:rsidRPr="00D81122">
              <w:rPr>
                <w:rFonts w:ascii="Times New Roman" w:hAnsi="Times New Roman" w:cs="Times New Roman"/>
                <w:sz w:val="24"/>
                <w:szCs w:val="24"/>
                <w:lang w:val="sq-AL"/>
              </w:rPr>
              <w:t xml:space="preserve">Certifikata e përkthyesit zyrtar 1. Ministri i jep certifikatën e përkthyesit zyrtar personit fizik që është shpallur fitues i provimit të kualifikimit në përputhje me nenin 11, të këtij ligji, </w:t>
            </w:r>
            <w:r w:rsidRPr="00D81122">
              <w:rPr>
                <w:rFonts w:ascii="Times New Roman" w:hAnsi="Times New Roman" w:cs="Times New Roman"/>
                <w:i/>
                <w:sz w:val="24"/>
                <w:szCs w:val="24"/>
                <w:lang w:val="sq-AL"/>
              </w:rPr>
              <w:t>si dhe atij të përjashtuar nga detyrimi i dhënies së provimit sipas pikës 4 të nenit 11 të këtij ligji.</w:t>
            </w:r>
            <w:r w:rsidRPr="00D81122">
              <w:rPr>
                <w:rFonts w:ascii="Times New Roman" w:hAnsi="Times New Roman" w:cs="Times New Roman"/>
                <w:sz w:val="24"/>
                <w:szCs w:val="24"/>
                <w:lang w:val="sq-AL"/>
              </w:rPr>
              <w:t>”</w:t>
            </w:r>
          </w:p>
        </w:tc>
        <w:tc>
          <w:tcPr>
            <w:tcW w:w="3070" w:type="dxa"/>
          </w:tcPr>
          <w:p w:rsidR="00FF07C8" w:rsidRPr="00D81122" w:rsidRDefault="004F628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PRANUAR PJESËRISHT</w:t>
            </w:r>
          </w:p>
        </w:tc>
        <w:tc>
          <w:tcPr>
            <w:tcW w:w="4009" w:type="dxa"/>
            <w:shd w:val="clear" w:color="auto" w:fill="auto"/>
            <w:tcMar>
              <w:top w:w="100" w:type="dxa"/>
              <w:left w:w="100" w:type="dxa"/>
              <w:bottom w:w="100" w:type="dxa"/>
              <w:right w:w="100" w:type="dxa"/>
            </w:tcMar>
          </w:tcPr>
          <w:p w:rsidR="00FF07C8" w:rsidRPr="00D81122" w:rsidRDefault="00385952"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Komenti nr. </w:t>
            </w:r>
            <w:r w:rsidR="00CD3C5D" w:rsidRPr="00D81122">
              <w:rPr>
                <w:rFonts w:ascii="Times New Roman" w:hAnsi="Times New Roman" w:cs="Times New Roman"/>
                <w:sz w:val="24"/>
                <w:szCs w:val="24"/>
                <w:lang w:val="sq-AL"/>
              </w:rPr>
              <w:t xml:space="preserve">1, nuk reflektohet në kushtet kur togfjalëshi nuk krijon abuzime. Përkundrazi, heqja dorë nga e drejta </w:t>
            </w:r>
            <w:r w:rsidR="00CD3C5D" w:rsidRPr="00D81122">
              <w:rPr>
                <w:rFonts w:ascii="Times New Roman" w:hAnsi="Times New Roman" w:cs="Times New Roman"/>
                <w:sz w:val="24"/>
                <w:szCs w:val="24"/>
              </w:rPr>
              <w:t xml:space="preserve"> për t’u pajisur me certifikatën e ushtrimit të profesionit pa shkak të arsyeshëm, përbën abuzim me të drejtën e dhënë nga ligji për të aplikuar për ushtrimin e kësaj veprimtarie. </w:t>
            </w:r>
          </w:p>
          <w:p w:rsidR="00CD3C5D" w:rsidRPr="00D81122" w:rsidRDefault="00CD3C5D"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CD3C5D" w:rsidRPr="00D81122" w:rsidRDefault="00CD3C5D" w:rsidP="00516F86">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Komenti nr. 2 nuk merret në konsideratë, pasi vlerësohet i panevojshëm në kushtet kur nuk ka përcaktime që parashikojnë certifikimin përkundrejt tarifës përkatëse. </w:t>
            </w:r>
            <w:r w:rsidR="00516F86">
              <w:rPr>
                <w:rFonts w:ascii="Times New Roman" w:hAnsi="Times New Roman"/>
                <w:sz w:val="28"/>
                <w:szCs w:val="28"/>
              </w:rPr>
              <w:t xml:space="preserve"> </w:t>
            </w:r>
            <w:r w:rsidR="00516F86" w:rsidRPr="00516F86">
              <w:rPr>
                <w:rFonts w:ascii="Times New Roman" w:hAnsi="Times New Roman"/>
                <w:sz w:val="24"/>
                <w:szCs w:val="24"/>
              </w:rPr>
              <w:t>Provimi i kualifikimit për përkthyes zyrtarë dhe interpretë do t’i nënshtrohet tarifave të pjesëmarrjes në masën e kostos për organizimin dhe administrimin e procesit, që do të miratohen me urdhër të ministrit sipas parashikimit të projektligjit.</w:t>
            </w:r>
          </w:p>
          <w:p w:rsidR="004F6282" w:rsidRPr="00D81122" w:rsidRDefault="004F6282" w:rsidP="00D81122">
            <w:pPr>
              <w:widowControl w:val="0"/>
              <w:pBdr>
                <w:top w:val="nil"/>
                <w:left w:val="nil"/>
                <w:bottom w:val="nil"/>
                <w:right w:val="nil"/>
                <w:between w:val="nil"/>
              </w:pBdr>
              <w:spacing w:line="240" w:lineRule="auto"/>
              <w:jc w:val="both"/>
              <w:rPr>
                <w:rFonts w:ascii="Times New Roman" w:hAnsi="Times New Roman" w:cs="Times New Roman"/>
                <w:sz w:val="24"/>
                <w:szCs w:val="24"/>
              </w:rPr>
            </w:pPr>
          </w:p>
          <w:p w:rsidR="004F6282" w:rsidRPr="00D81122" w:rsidRDefault="004F628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rPr>
              <w:t xml:space="preserve">Komenti nr. 3 është mbajtur në konsideratë dhe dispozita në fjalë është ripunuar. </w:t>
            </w: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18</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 xml:space="preserve">Vula dhe karta e identifikimit e përkthyesit zyrtar </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1. Ministria pajis me vulë përkthyesin zyrtar shpenzimet e së cilës përballohen prej tyre.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Përkthyesi zyrtar ose interpreti i gjuhës së shenjave pajiset me kartën identifikuese të përkthyesit zyrtar ose të interpretit të gjuhës së shenjave, e cila lëshohet nga Ministria e Drejtësisë. Karta identifikuese përdoret vetëm gjatë ushtrimit të detyrës ose për shkak të saj.</w:t>
            </w:r>
          </w:p>
          <w:p w:rsidR="00FF07C8" w:rsidRPr="00D81122" w:rsidRDefault="00FF07C8" w:rsidP="00D81122">
            <w:pPr>
              <w:spacing w:line="240" w:lineRule="auto"/>
              <w:jc w:val="both"/>
              <w:rPr>
                <w:rFonts w:ascii="Times New Roman" w:hAnsi="Times New Roman" w:cs="Times New Roman"/>
                <w:b/>
                <w:sz w:val="24"/>
                <w:szCs w:val="24"/>
              </w:rPr>
            </w:pPr>
            <w:r w:rsidRPr="00D81122">
              <w:rPr>
                <w:rFonts w:ascii="Times New Roman" w:hAnsi="Times New Roman" w:cs="Times New Roman"/>
                <w:sz w:val="24"/>
                <w:szCs w:val="24"/>
              </w:rPr>
              <w:t>3. Forma, përmbajtja dhe karakteristikat e tjera të vulës dhe rregullat për pajisjen dhe administrimin e tyre, si dhe forma e kartës së identifikimit përcaktohen me urdhër të Ministrit.</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22, Të shtohet një pikë ku të citohet se: përkthyesit të cilët janë pajisur tashmë me vulë përkthimi, ta regjistrojnë këtë vulë pranë organeve të Ministrisë së Drejtësisë, pasi së pari është vulë e depozituar pranë ambasadave dhe së dyti është shpenzim i kryer nga ana e përkthyesve. Ose përkthyesit të cilët e disponojnë këtë vulë, ta depozitojnë atë pranë Ministrisë dhe të pajisen me vulën e re pa pagesë.</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w:t>
            </w:r>
            <w:r w:rsidR="004F2CBB" w:rsidRPr="00D81122">
              <w:rPr>
                <w:rFonts w:ascii="Times New Roman" w:hAnsi="Times New Roman" w:cs="Times New Roman"/>
                <w:sz w:val="24"/>
                <w:szCs w:val="24"/>
                <w:lang w:val="sq-AL"/>
              </w:rPr>
              <w:t xml:space="preserve"> si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 zyrtar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kur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rkthejm</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jemi</w:t>
            </w:r>
            <w:r w:rsidR="004F2CBB" w:rsidRPr="00D81122">
              <w:rPr>
                <w:rFonts w:ascii="Times New Roman" w:hAnsi="Times New Roman" w:cs="Times New Roman"/>
                <w:sz w:val="24"/>
                <w:szCs w:val="24"/>
                <w:lang w:val="sq-AL"/>
              </w:rPr>
              <w:t xml:space="preserve"> licencuar deri tani duhet te v</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rtetohet firma jon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nga noteri.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4F2CBB" w:rsidRPr="00D81122">
              <w:rPr>
                <w:rFonts w:ascii="Times New Roman" w:hAnsi="Times New Roman" w:cs="Times New Roman"/>
                <w:sz w:val="24"/>
                <w:szCs w:val="24"/>
                <w:lang w:val="sq-AL"/>
              </w:rPr>
              <w:t>projektligj eshte parashikuar q</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firma dhe vula jon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mos v</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rtetohet nga institucione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tjera. T</w:t>
            </w:r>
            <w:r w:rsidR="00F643B2" w:rsidRPr="00D81122">
              <w:rPr>
                <w:rFonts w:ascii="Times New Roman" w:hAnsi="Times New Roman" w:cs="Times New Roman"/>
                <w:sz w:val="24"/>
                <w:szCs w:val="24"/>
                <w:lang w:val="sq-AL"/>
              </w:rPr>
              <w:t>ë</w:t>
            </w:r>
            <w:r w:rsidR="00196DC1" w:rsidRPr="00D81122">
              <w:rPr>
                <w:rFonts w:ascii="Times New Roman" w:hAnsi="Times New Roman" w:cs="Times New Roman"/>
                <w:sz w:val="24"/>
                <w:szCs w:val="24"/>
                <w:lang w:val="sq-AL"/>
              </w:rPr>
              <w:t xml:space="preserve"> dalë</w:t>
            </w:r>
            <w:r w:rsidR="004F2CBB"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projektligj 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q</w:t>
            </w:r>
            <w:r w:rsidR="004F2CBB" w:rsidRPr="00D81122">
              <w:rPr>
                <w:rFonts w:ascii="Times New Roman" w:hAnsi="Times New Roman" w:cs="Times New Roman"/>
                <w:sz w:val="24"/>
                <w:szCs w:val="24"/>
                <w:lang w:val="sq-AL"/>
              </w:rPr>
              <w:t>art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thuhet </w:t>
            </w:r>
            <w:r w:rsidR="004F2CBB" w:rsidRPr="00D81122">
              <w:rPr>
                <w:rFonts w:ascii="Times New Roman" w:hAnsi="Times New Roman" w:cs="Times New Roman"/>
                <w:sz w:val="24"/>
                <w:szCs w:val="24"/>
                <w:lang w:val="sq-AL"/>
              </w:rPr>
              <w:t>“firma dhe vula 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rkthyesit zyrtar nuk duhet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v</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rtetohet nga noteri si</w:t>
            </w:r>
            <w:r w:rsidR="00F643B2" w:rsidRPr="00D81122">
              <w:rPr>
                <w:rFonts w:ascii="Times New Roman" w:hAnsi="Times New Roman" w:cs="Times New Roman"/>
                <w:sz w:val="24"/>
                <w:szCs w:val="24"/>
                <w:lang w:val="sq-AL"/>
              </w:rPr>
              <w:t>ç</w:t>
            </w:r>
            <w:r w:rsidR="004F2CBB" w:rsidRPr="00D81122">
              <w:rPr>
                <w:rFonts w:ascii="Times New Roman" w:hAnsi="Times New Roman" w:cs="Times New Roman"/>
                <w:sz w:val="24"/>
                <w:szCs w:val="24"/>
                <w:lang w:val="sq-AL"/>
              </w:rPr>
              <w:t xml:space="preserve"> </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b</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deri tani.</w:t>
            </w:r>
          </w:p>
        </w:tc>
        <w:tc>
          <w:tcPr>
            <w:tcW w:w="3070" w:type="dxa"/>
          </w:tcPr>
          <w:p w:rsidR="00FF07C8"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RRËZUAR</w:t>
            </w:r>
          </w:p>
        </w:tc>
        <w:tc>
          <w:tcPr>
            <w:tcW w:w="4009" w:type="dxa"/>
            <w:shd w:val="clear" w:color="auto" w:fill="auto"/>
            <w:tcMar>
              <w:top w:w="100" w:type="dxa"/>
              <w:left w:w="100" w:type="dxa"/>
              <w:bottom w:w="100" w:type="dxa"/>
              <w:right w:w="100" w:type="dxa"/>
            </w:tcMar>
          </w:tcPr>
          <w:p w:rsidR="00FF07C8"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komentin nr. 1, sqarojmë se detyrimi për pajisjen me vulë vlen për të gjithë ata subjekte që i nënshtrohen certifikimit në përputhje me këtë ligj. </w:t>
            </w:r>
          </w:p>
          <w:p w:rsidR="00196DC1"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196DC1"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2 nuk mund të merret në konsideratë, pasi vërtetimi i nënshkrimit të përkthimit përbën një dokument i cili rregullohet në ligjin nr. 110/2018 “Për noterinë”. </w:t>
            </w:r>
          </w:p>
          <w:p w:rsidR="00196DC1"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196DC1" w:rsidRPr="00D81122" w:rsidRDefault="00196DC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24</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Detyrat e përkthyesit zyrtar dhe të interpretit të gjuhës së shenjave</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Përkthyesi zyrtar ose interpreti i gjuhës së shenjave, gjatë ushtrimit të veprimtarisë, kryen detyrat e mëposhtme: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Kryen veprimtarinë e përkthimit zyrtar ose të interpretimit të gjuhës së shenjave me profesionalizëm, korrektësi, paanshmëri, besnikëri dhe integritet, në përputhje me legjislacionin në fuqi;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Ruan sekretin profesional dhe konfidencialitetin e të dhënave, për të cilat është vënë në dijeni nga faktet, rrethanat apo dokumentet e vëna në dispozicion për përkthim, përveç kur dhënia e këtij informacioni është detyrim ligjor, si dhe mban përgjegjësi për përkthimin konform tekstit në gjuhën e burimit apo ndryshimit të përmbajtjes së tekstit me dashje;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 Përmirëson në mënyrë të vazhdueshme kualifikimet profesionale në fushën e </w:t>
            </w:r>
            <w:r w:rsidRPr="00D81122">
              <w:rPr>
                <w:rFonts w:ascii="Times New Roman" w:hAnsi="Times New Roman" w:cs="Times New Roman"/>
                <w:sz w:val="24"/>
                <w:szCs w:val="24"/>
              </w:rPr>
              <w:lastRenderedPageBreak/>
              <w:t>përkthimit nga gjuha shqipe në gjuhën e huaj dhe anasjelltas, ose në fushën e interpretimit të gjuhës së shenjave, si dhe merr pjesë në trajnime të organizuara për këtë qëllim nga ministria, institucionet e arsimit të lartë apo shoqatat;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ç) Kthen çdo dokumentacion që i jepet për përkthim në gjuhën e synuar, në përfundim të kryerjes së këtij shërbimi;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 Deklaron pranë ministrisë, jo më vonë se 10 ditë, çdo ndryshim të të dhënave që përmban regjistri elektronik, sipas parashikimeve të këtij ligji. Mosrespektimi i këtij afati përbën shkak për fillimin e procedimit disiplinorsipas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dh) Përmbush detyrimet që burojnë nga legjislacioni i fushës së taksave dhe tatimeve;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e) Mban arkivin dokumentar dhe elektronik të ushtrimit të veprimtarisë së tij, në përputhje me legjislacionin në fuqi;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ë) Mban adresë zyrtare elektronike, sipas rregullave të përcaktuara me urdhër të ministrit.</w:t>
            </w:r>
          </w:p>
          <w:p w:rsidR="00FF07C8" w:rsidRPr="00D81122" w:rsidRDefault="00FF07C8" w:rsidP="00D81122">
            <w:pPr>
              <w:spacing w:line="240" w:lineRule="auto"/>
              <w:jc w:val="both"/>
              <w:rPr>
                <w:rFonts w:ascii="Times New Roman" w:hAnsi="Times New Roman" w:cs="Times New Roman"/>
                <w:b/>
                <w:sz w:val="24"/>
                <w:szCs w:val="24"/>
              </w:rPr>
            </w:pPr>
            <w:r w:rsidRPr="00D81122">
              <w:rPr>
                <w:rFonts w:ascii="Times New Roman" w:hAnsi="Times New Roman" w:cs="Times New Roman"/>
                <w:sz w:val="24"/>
                <w:szCs w:val="24"/>
              </w:rPr>
              <w:lastRenderedPageBreak/>
              <w:t>f) Çdo detyrë tjetër, sipas parashikimeve të legjislacionit në fuqi.</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4F2CBB"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Duke iu referuar fjalis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nenit 17, mendoj se m</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nyra lidhore e foljes ne pikat "</w:t>
            </w:r>
            <w:r w:rsidRPr="00D81122">
              <w:rPr>
                <w:rFonts w:ascii="Times New Roman" w:hAnsi="Times New Roman" w:cs="Times New Roman"/>
                <w:sz w:val="24"/>
                <w:szCs w:val="24"/>
                <w:lang w:val="sq-AL"/>
              </w:rPr>
              <w:t>a", "b", "ç", "d", "dh" duhet 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jet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menyr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n d</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ftore, psh. nga "Të kryejë shërb</w:t>
            </w:r>
            <w:r w:rsidRPr="00D81122">
              <w:rPr>
                <w:rFonts w:ascii="Times New Roman" w:hAnsi="Times New Roman" w:cs="Times New Roman"/>
                <w:sz w:val="24"/>
                <w:szCs w:val="24"/>
                <w:lang w:val="sq-AL"/>
              </w:rPr>
              <w:t>imin" ne "Kryen shërbimin", 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shtu me radh</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hiqet pika “c” dhe “ç” e nenit 17. </w:t>
            </w:r>
            <w:r w:rsidR="004F2CBB" w:rsidRPr="00D81122">
              <w:rPr>
                <w:rFonts w:ascii="Times New Roman" w:hAnsi="Times New Roman" w:cs="Times New Roman"/>
                <w:sz w:val="24"/>
                <w:szCs w:val="24"/>
                <w:lang w:val="sq-AL"/>
              </w:rPr>
              <w:t>Trajtimi si profesion i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rkthyesit zyrtar </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i gabuar. Gjuha e huaj o zot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rohet ose nuk zot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rohet, dhe ka shumë</w:t>
            </w:r>
            <w:r w:rsidR="004F2CBB" w:rsidRPr="00D81122">
              <w:rPr>
                <w:rFonts w:ascii="Times New Roman" w:hAnsi="Times New Roman" w:cs="Times New Roman"/>
                <w:sz w:val="24"/>
                <w:szCs w:val="24"/>
                <w:lang w:val="sq-AL"/>
              </w:rPr>
              <w:t xml:space="preserve"> pak gjasa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rmir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sohet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vendin ku aj</w:t>
            </w:r>
            <w:r w:rsidR="00A57223" w:rsidRPr="00D81122">
              <w:rPr>
                <w:rFonts w:ascii="Times New Roman" w:hAnsi="Times New Roman" w:cs="Times New Roman"/>
                <w:sz w:val="24"/>
                <w:szCs w:val="24"/>
                <w:lang w:val="sq-AL"/>
              </w:rPr>
              <w:t>o nuk flitet. Ndryshe do u</w:t>
            </w:r>
            <w:r w:rsidR="004F2CBB" w:rsidRPr="00D81122">
              <w:rPr>
                <w:rFonts w:ascii="Times New Roman" w:hAnsi="Times New Roman" w:cs="Times New Roman"/>
                <w:sz w:val="24"/>
                <w:szCs w:val="24"/>
                <w:lang w:val="sq-AL"/>
              </w:rPr>
              <w:t xml:space="preserve"> jap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sh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rpar</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si vet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m deg</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rkthim pran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fakultetit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huaja dhe kjo </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diskriminuese.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Pika “dh” </w:t>
            </w:r>
            <w:r w:rsidR="004F2CBB" w:rsidRPr="00D81122">
              <w:rPr>
                <w:rFonts w:ascii="Times New Roman" w:hAnsi="Times New Roman" w:cs="Times New Roman"/>
                <w:sz w:val="24"/>
                <w:szCs w:val="24"/>
                <w:lang w:val="sq-AL"/>
              </w:rPr>
              <w:t>e nenit 17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riformulohet: "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personat</w:t>
            </w:r>
            <w:r w:rsidR="004F2CBB"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t ushtrojn</w:t>
            </w:r>
            <w:r w:rsidR="00F643B2" w:rsidRPr="00D81122">
              <w:rPr>
                <w:rFonts w:ascii="Times New Roman" w:hAnsi="Times New Roman" w:cs="Times New Roman"/>
                <w:sz w:val="24"/>
                <w:szCs w:val="24"/>
                <w:lang w:val="sq-AL"/>
              </w:rPr>
              <w:t>ë</w:t>
            </w:r>
            <w:r w:rsidR="001B4645">
              <w:rPr>
                <w:rFonts w:ascii="Times New Roman" w:hAnsi="Times New Roman" w:cs="Times New Roman"/>
                <w:sz w:val="24"/>
                <w:szCs w:val="24"/>
                <w:lang w:val="sq-AL"/>
              </w:rPr>
              <w:t xml:space="preserve"> eksklu</w:t>
            </w:r>
            <w:r w:rsidR="004F2CBB" w:rsidRPr="00D81122">
              <w:rPr>
                <w:rFonts w:ascii="Times New Roman" w:hAnsi="Times New Roman" w:cs="Times New Roman"/>
                <w:sz w:val="24"/>
                <w:szCs w:val="24"/>
                <w:lang w:val="sq-AL"/>
              </w:rPr>
              <w:t>zivisht profesionin 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rkthyesit zyrtar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aplikohen drejtep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rdrejt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parashikimet lig</w:t>
            </w:r>
            <w:r w:rsidR="004F2CBB" w:rsidRPr="00D81122">
              <w:rPr>
                <w:rFonts w:ascii="Times New Roman" w:hAnsi="Times New Roman" w:cs="Times New Roman"/>
                <w:sz w:val="24"/>
                <w:szCs w:val="24"/>
                <w:lang w:val="sq-AL"/>
              </w:rPr>
              <w:t>jore mbi tatim taksat ne RSH.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personat e dypun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suar q</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ushtrojn</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rkoh</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sisht, ose pjes</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risht </w:t>
            </w:r>
            <w:r w:rsidR="004F2CBB" w:rsidRPr="00D81122">
              <w:rPr>
                <w:rFonts w:ascii="Times New Roman" w:hAnsi="Times New Roman" w:cs="Times New Roman"/>
                <w:sz w:val="24"/>
                <w:szCs w:val="24"/>
                <w:lang w:val="sq-AL"/>
              </w:rPr>
              <w:lastRenderedPageBreak/>
              <w:t>aktivitetin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 si burim dy</w:t>
            </w:r>
            <w:r w:rsidR="004F2CBB"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sor t</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 xml:space="preserve"> ardhurash,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aplikohen parashiki</w:t>
            </w:r>
            <w:r w:rsidR="004F2CBB" w:rsidRPr="00D81122">
              <w:rPr>
                <w:rFonts w:ascii="Times New Roman" w:hAnsi="Times New Roman" w:cs="Times New Roman"/>
                <w:sz w:val="24"/>
                <w:szCs w:val="24"/>
                <w:lang w:val="sq-AL"/>
              </w:rPr>
              <w:t>met e ligjit mbi tatim ta</w:t>
            </w:r>
            <w:r w:rsidR="001B4645">
              <w:rPr>
                <w:rFonts w:ascii="Times New Roman" w:hAnsi="Times New Roman" w:cs="Times New Roman"/>
                <w:sz w:val="24"/>
                <w:szCs w:val="24"/>
                <w:lang w:val="sq-AL"/>
              </w:rPr>
              <w:t xml:space="preserve"> </w:t>
            </w:r>
            <w:r w:rsidR="004F2CBB" w:rsidRPr="00D81122">
              <w:rPr>
                <w:rFonts w:ascii="Times New Roman" w:hAnsi="Times New Roman" w:cs="Times New Roman"/>
                <w:sz w:val="24"/>
                <w:szCs w:val="24"/>
                <w:lang w:val="sq-AL"/>
              </w:rPr>
              <w:t>ksat p</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r pjes</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n e diferenc</w:t>
            </w:r>
            <w:r w:rsidR="00F643B2" w:rsidRPr="00D81122">
              <w:rPr>
                <w:rFonts w:ascii="Times New Roman" w:hAnsi="Times New Roman" w:cs="Times New Roman"/>
                <w:sz w:val="24"/>
                <w:szCs w:val="24"/>
                <w:lang w:val="sq-AL"/>
              </w:rPr>
              <w:t>ë</w:t>
            </w:r>
            <w:r w:rsidR="004F2CBB" w:rsidRPr="00D81122">
              <w:rPr>
                <w:rFonts w:ascii="Times New Roman" w:hAnsi="Times New Roman" w:cs="Times New Roman"/>
                <w:sz w:val="24"/>
                <w:szCs w:val="24"/>
                <w:lang w:val="sq-AL"/>
              </w:rPr>
              <w:t>s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detyrimeve tatimore".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17 gërma “ç” të ndryshohet si më poshtë: “Të përmirësojë në mënyrë të vazhdueshme kualifikimet e tij profesionale, si dhe të marrë pjesë në trajnime të organizuara për këtë qëllim nga ministria, katedrat e ndryshme të universiteteve apo shoqatat, me përjashtim të rasteve kur përkthyesi e ka ushtruar profesionin e përkthimit prej më shumë se 10 vjetësh dhe ka marrë titullin “Doktor” në fushën përkatëse.”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nenin 17, shkronja “dh’ -Të përmbushë detyrimet që burojnë nga legjislacioni i fushës së taksave dhe tatimeve- ka nevojë për një sqarim: Kujtoj që kohë më parë, u shtrua nga ana juaj detyra që përkthyesi duhet të jetë i rregjistruar si person fizik më një NIPT të caktuar, dhe praktikisht kështu </w:t>
            </w:r>
            <w:r w:rsidRPr="00D81122">
              <w:rPr>
                <w:rFonts w:ascii="Times New Roman" w:hAnsi="Times New Roman" w:cs="Times New Roman"/>
                <w:sz w:val="24"/>
                <w:szCs w:val="24"/>
                <w:lang w:val="sq-AL"/>
              </w:rPr>
              <w:lastRenderedPageBreak/>
              <w:t>ndodh me të gjithë përkthyesit që ushtrojnë këtë profesion. Ndërkohë, duhet pranuar që nga ana juaj, për nevoja të punes dhe cilësisë, thirren me të drejtë, persona të tjerë nga katedrat apo dikasteret që profesionin e përkthyesit e ushtrojne si aktiv</w:t>
            </w:r>
            <w:r w:rsidR="00182C84">
              <w:rPr>
                <w:rFonts w:ascii="Times New Roman" w:hAnsi="Times New Roman" w:cs="Times New Roman"/>
                <w:sz w:val="24"/>
                <w:szCs w:val="24"/>
                <w:lang w:val="sq-AL"/>
              </w:rPr>
              <w:t>itet shtesë: A do të duhet që pe</w:t>
            </w:r>
            <w:r w:rsidRPr="00D81122">
              <w:rPr>
                <w:rFonts w:ascii="Times New Roman" w:hAnsi="Times New Roman" w:cs="Times New Roman"/>
                <w:sz w:val="24"/>
                <w:szCs w:val="24"/>
                <w:lang w:val="sq-AL"/>
              </w:rPr>
              <w:t>rsonat si më sipër, të jenë të rregjistruar si tatimpagues, apo kjo do të rregullohet thjeshtë me pagesën e – tatimit në burim?</w:t>
            </w:r>
          </w:p>
        </w:tc>
        <w:tc>
          <w:tcPr>
            <w:tcW w:w="3070" w:type="dxa"/>
          </w:tcPr>
          <w:p w:rsidR="00FF07C8" w:rsidRPr="00D81122" w:rsidRDefault="008B2740"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FF07C8" w:rsidRPr="00D81122" w:rsidRDefault="00CE751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Komenti nr.1 është mbajtur në konsideratë dhe dispozita në fjalë është</w:t>
            </w:r>
            <w:r w:rsidR="003E6B67" w:rsidRPr="00D81122">
              <w:rPr>
                <w:rFonts w:ascii="Times New Roman" w:hAnsi="Times New Roman" w:cs="Times New Roman"/>
                <w:sz w:val="24"/>
                <w:szCs w:val="24"/>
                <w:lang w:val="sq-AL"/>
              </w:rPr>
              <w:t xml:space="preserve"> riformuluar konform rregullave të teknikës legjislative. </w:t>
            </w:r>
          </w:p>
          <w:p w:rsidR="00A57223" w:rsidRPr="00D81122" w:rsidRDefault="00A5722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57223" w:rsidRPr="00D81122" w:rsidRDefault="00A5722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2 nuk është marrë në konsideratë, në kushtet kur i shërben kualifikimit profesional të përkthyesit. Po kështu, parimi i konfidencialitetit të të dhënave përbën një nga parimet që duhet të udhëheqë përkthyesin zyrtar gjatë ushtrimit të veprimtarisë. </w:t>
            </w:r>
          </w:p>
          <w:p w:rsidR="006725EE" w:rsidRPr="00D81122" w:rsidRDefault="006725EE"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3347A6" w:rsidRPr="00D81122" w:rsidRDefault="003347A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Komentet</w:t>
            </w:r>
            <w:r w:rsidR="006725EE" w:rsidRPr="00D81122">
              <w:rPr>
                <w:rFonts w:ascii="Times New Roman" w:hAnsi="Times New Roman" w:cs="Times New Roman"/>
                <w:sz w:val="24"/>
                <w:szCs w:val="24"/>
                <w:lang w:val="sq-AL"/>
              </w:rPr>
              <w:t xml:space="preserve"> nr. 3</w:t>
            </w:r>
            <w:r w:rsidRPr="00D81122">
              <w:rPr>
                <w:rFonts w:ascii="Times New Roman" w:hAnsi="Times New Roman" w:cs="Times New Roman"/>
                <w:sz w:val="24"/>
                <w:szCs w:val="24"/>
                <w:lang w:val="sq-AL"/>
              </w:rPr>
              <w:t xml:space="preserve"> dhe 5</w:t>
            </w:r>
            <w:r w:rsidR="006725EE" w:rsidRPr="00D81122">
              <w:rPr>
                <w:rFonts w:ascii="Times New Roman" w:hAnsi="Times New Roman" w:cs="Times New Roman"/>
                <w:sz w:val="24"/>
                <w:szCs w:val="24"/>
                <w:lang w:val="sq-AL"/>
              </w:rPr>
              <w:t xml:space="preserve"> nuk </w:t>
            </w:r>
            <w:r w:rsidRPr="00D81122">
              <w:rPr>
                <w:rFonts w:ascii="Times New Roman" w:hAnsi="Times New Roman" w:cs="Times New Roman"/>
                <w:sz w:val="24"/>
                <w:szCs w:val="24"/>
                <w:lang w:val="sq-AL"/>
              </w:rPr>
              <w:t>jan</w:t>
            </w:r>
            <w:r w:rsidR="006725EE" w:rsidRPr="00D81122">
              <w:rPr>
                <w:rFonts w:ascii="Times New Roman" w:hAnsi="Times New Roman" w:cs="Times New Roman"/>
                <w:sz w:val="24"/>
                <w:szCs w:val="24"/>
                <w:lang w:val="sq-AL"/>
              </w:rPr>
              <w:t>ë marrë në konsideratë, për sa kohë që është referuar në legjislacionin e tatim taksave dhe nuk është e nevojshme të kryhet një detajim i tillë në projektligj.</w:t>
            </w:r>
            <w:r w:rsidR="00992A12" w:rsidRPr="00D81122">
              <w:rPr>
                <w:rFonts w:ascii="Times New Roman" w:hAnsi="Times New Roman" w:cs="Times New Roman"/>
                <w:sz w:val="24"/>
                <w:szCs w:val="24"/>
                <w:lang w:val="sq-AL"/>
              </w:rPr>
              <w:t xml:space="preserve"> Po kështu lidhur me organizimin e përkthyesve, përgjigjet merren nga neni 8 i projektaktit. </w:t>
            </w:r>
          </w:p>
          <w:p w:rsidR="003347A6" w:rsidRPr="00D81122" w:rsidRDefault="003347A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6725EE" w:rsidRPr="00D81122" w:rsidRDefault="003347A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4 nuk është reflektuar në draft, duke parashikuar detyrimin e të gjithë përkthyesve zyrtarë që certifikohen në përputhje me këtë ligj për të marrë pjesë në kurse profesionale. </w:t>
            </w:r>
            <w:r w:rsidR="006725EE" w:rsidRPr="00D81122">
              <w:rPr>
                <w:rFonts w:ascii="Times New Roman" w:hAnsi="Times New Roman" w:cs="Times New Roman"/>
                <w:sz w:val="24"/>
                <w:szCs w:val="24"/>
                <w:lang w:val="sq-AL"/>
              </w:rPr>
              <w:t xml:space="preserve"> </w:t>
            </w:r>
          </w:p>
          <w:p w:rsidR="00A57223" w:rsidRPr="00D81122" w:rsidRDefault="00A5722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A57223" w:rsidRPr="00D81122" w:rsidRDefault="00A5722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25</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Detyrimi për të kryer përkthimin</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Përkthyesit zyrtarë nuk mund të refuzojnë kryerjen e një përkthimi zyrtar përveç rasteve kur gjenden në kushte papajtueshmërie ose konflikti interesi, kur ka një pengesë ligjore për kryerjen e përkthimit zyrtar sipas legjislacionit procedural në fuqi si dhe përjashtimisht, për shkak të pamundësisë për kryerjen e përkthimit brenda afatit të kërkuar.</w:t>
            </w:r>
          </w:p>
          <w:p w:rsidR="00FF07C8" w:rsidRPr="00D81122" w:rsidRDefault="00FF07C8" w:rsidP="00D81122">
            <w:pPr>
              <w:spacing w:line="240" w:lineRule="auto"/>
              <w:jc w:val="both"/>
              <w:rPr>
                <w:rFonts w:ascii="Times New Roman" w:hAnsi="Times New Roman" w:cs="Times New Roman"/>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8B2740"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Te neni 19, është e papranueshme të detyrohet profesionisti i lirë të japë shërbim. Ministria e Drejtësisë është për ne klient si gjithë të tjerët. Nuk mund të jemi detyrimisht të disponueshëm për ministrinë apo institucionet e tjera. </w:t>
            </w:r>
          </w:p>
          <w:p w:rsidR="00FF07C8" w:rsidRPr="00D81122" w:rsidRDefault="008B2740" w:rsidP="00D81122">
            <w:pPr>
              <w:pStyle w:val="ListParagraph"/>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Prokuroritë duhet të</w:t>
            </w:r>
            <w:r w:rsidR="00FF07C8" w:rsidRPr="00D81122">
              <w:rPr>
                <w:rFonts w:ascii="Times New Roman" w:hAnsi="Times New Roman" w:cs="Times New Roman"/>
                <w:sz w:val="24"/>
                <w:szCs w:val="24"/>
                <w:lang w:val="sq-AL"/>
              </w:rPr>
              <w:t xml:space="preserve"> ndalohen shprehimisht të kërcënojnë përkthyesin për marrje me forcë për një shërbim për të cilin nuk mund të jetë objektivisht i disponueshëm.</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Pas “brenda afatit të kërkuar”, të shtohet </w:t>
            </w:r>
            <w:r w:rsidRPr="00D81122">
              <w:rPr>
                <w:rFonts w:ascii="Times New Roman" w:hAnsi="Times New Roman" w:cs="Times New Roman"/>
                <w:i/>
                <w:sz w:val="24"/>
                <w:szCs w:val="24"/>
                <w:lang w:val="sq-AL"/>
              </w:rPr>
              <w:t xml:space="preserve">“apo kur nuk shpërblehet për shërbimin e kryer, sipas </w:t>
            </w:r>
            <w:r w:rsidRPr="00D81122">
              <w:rPr>
                <w:rFonts w:ascii="Times New Roman" w:hAnsi="Times New Roman" w:cs="Times New Roman"/>
                <w:i/>
                <w:sz w:val="24"/>
                <w:szCs w:val="24"/>
                <w:lang w:val="sq-AL"/>
              </w:rPr>
              <w:lastRenderedPageBreak/>
              <w:t>përcaktimit të nenit 18, pika “e”, të këtij ligji.”</w:t>
            </w:r>
          </w:p>
        </w:tc>
        <w:tc>
          <w:tcPr>
            <w:tcW w:w="3070" w:type="dxa"/>
          </w:tcPr>
          <w:p w:rsidR="00FF07C8" w:rsidRPr="00D81122" w:rsidRDefault="008B2740"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RRËZUAR</w:t>
            </w:r>
          </w:p>
        </w:tc>
        <w:tc>
          <w:tcPr>
            <w:tcW w:w="4009" w:type="dxa"/>
            <w:shd w:val="clear" w:color="auto" w:fill="auto"/>
            <w:tcMar>
              <w:top w:w="100" w:type="dxa"/>
              <w:left w:w="100" w:type="dxa"/>
              <w:bottom w:w="100" w:type="dxa"/>
              <w:right w:w="100" w:type="dxa"/>
            </w:tcMar>
          </w:tcPr>
          <w:p w:rsidR="008B2740" w:rsidRPr="00D81122" w:rsidRDefault="008B2740"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Në lidhje me këto 2 komente, sqarojmë se janë parashikuar rastet kur përjashtohen përkthyesit nga detyrimi për kryerjen e përkthimit, ku njëri prej tyre lidhet me </w:t>
            </w:r>
            <w:r w:rsidRPr="00D81122">
              <w:rPr>
                <w:rFonts w:ascii="Times New Roman" w:hAnsi="Times New Roman" w:cs="Times New Roman"/>
                <w:sz w:val="24"/>
                <w:szCs w:val="24"/>
              </w:rPr>
              <w:t xml:space="preserve"> pamundësinë për kryerjen e përkthimit brenda afatit të kërkuar. Ndërkohë, shpërblimi për punën e kryer, sipas tarifave përkatëse është detyrim për dhënien e këtij shërbimi. </w:t>
            </w:r>
          </w:p>
          <w:p w:rsidR="008B2740" w:rsidRPr="00D81122" w:rsidRDefault="008B2740" w:rsidP="00D81122">
            <w:pPr>
              <w:spacing w:line="240" w:lineRule="auto"/>
              <w:jc w:val="both"/>
              <w:rPr>
                <w:rFonts w:ascii="Times New Roman" w:hAnsi="Times New Roman" w:cs="Times New Roman"/>
                <w:sz w:val="24"/>
                <w:szCs w:val="24"/>
              </w:rPr>
            </w:pPr>
          </w:p>
          <w:p w:rsidR="008B2740" w:rsidRPr="00D81122" w:rsidRDefault="008B2740" w:rsidP="00D81122">
            <w:pPr>
              <w:spacing w:line="240" w:lineRule="auto"/>
              <w:jc w:val="both"/>
              <w:rPr>
                <w:rFonts w:ascii="Times New Roman" w:hAnsi="Times New Roman" w:cs="Times New Roman"/>
                <w:sz w:val="24"/>
                <w:szCs w:val="24"/>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26</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Të drejtat e përkthyesit zyrtar ose interpretit të gjuhës së shenjave</w:t>
            </w:r>
          </w:p>
          <w:p w:rsidR="00FF07C8" w:rsidRPr="00D81122" w:rsidRDefault="00FF07C8" w:rsidP="00D81122">
            <w:pPr>
              <w:spacing w:line="240" w:lineRule="auto"/>
              <w:jc w:val="center"/>
              <w:rPr>
                <w:rFonts w:ascii="Times New Roman" w:hAnsi="Times New Roman" w:cs="Times New Roman"/>
                <w:b/>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Përkthyesi zyrtar ose interpreti i gjuhës së shenjave, gjatë ushtrimit të veprimtarisë, ka të drejtë të: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Ofrojë shërbimin e përkthimit zyrtar ose të interpretimit të gjuhës së shenjave në përputhje me kërkesat e legjislacionit në fuqi në mënyrë të lirë dhe të pavarur, pa kufizime;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Organizohet si zyrë përkthimi sipas legjislacionit në fuqi;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Kërkojë pranë ministrisë pezullimin e përkohshëm të ushtrimit të profesionit, në përputhje me dispozitat e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ç) Shpërblehet korrektësisht për punën e kryer në përputhje me tarifat e miratuara.</w:t>
            </w:r>
          </w:p>
          <w:p w:rsidR="00FF07C8" w:rsidRPr="00D81122" w:rsidRDefault="00FF07C8" w:rsidP="00D81122">
            <w:pPr>
              <w:spacing w:line="240" w:lineRule="auto"/>
              <w:jc w:val="both"/>
              <w:rPr>
                <w:rFonts w:ascii="Times New Roman" w:hAnsi="Times New Roman" w:cs="Times New Roman"/>
                <w:b/>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677681"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Rasti kur ky p</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rkthyes zyrtar i </w:t>
            </w:r>
            <w:r w:rsidRPr="00D81122">
              <w:rPr>
                <w:rFonts w:ascii="Times New Roman" w:hAnsi="Times New Roman" w:cs="Times New Roman"/>
                <w:sz w:val="24"/>
                <w:szCs w:val="24"/>
                <w:lang w:val="sq-AL"/>
              </w:rPr>
              <w:t>licensuar nga Ministria e Drejt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ka si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llim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rkthej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m porosit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e </w:t>
            </w:r>
            <w:r w:rsidRPr="00D81122">
              <w:rPr>
                <w:rFonts w:ascii="Times New Roman" w:hAnsi="Times New Roman" w:cs="Times New Roman"/>
                <w:sz w:val="24"/>
                <w:szCs w:val="24"/>
                <w:lang w:val="sq-AL"/>
              </w:rPr>
              <w:t>caktuara nga Ministria dhe jo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ushtroj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aktivitet n</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zyr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EF67C6" w:rsidRPr="00D81122">
              <w:rPr>
                <w:rFonts w:ascii="Times New Roman" w:hAnsi="Times New Roman" w:cs="Times New Roman"/>
                <w:sz w:val="24"/>
                <w:szCs w:val="24"/>
                <w:lang w:val="sq-AL"/>
              </w:rPr>
              <w:t>të</w:t>
            </w:r>
            <w:r w:rsidRPr="00D81122">
              <w:rPr>
                <w:rFonts w:ascii="Times New Roman" w:hAnsi="Times New Roman" w:cs="Times New Roman"/>
                <w:sz w:val="24"/>
                <w:szCs w:val="24"/>
                <w:lang w:val="sq-AL"/>
              </w:rPr>
              <w:t xml:space="preserve"> rast, mund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shihej si nj</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opsion i drejtp</w:t>
            </w:r>
            <w:r w:rsidRPr="00D81122">
              <w:rPr>
                <w:rFonts w:ascii="Times New Roman" w:hAnsi="Times New Roman" w:cs="Times New Roman"/>
                <w:sz w:val="24"/>
                <w:szCs w:val="24"/>
                <w:lang w:val="sq-AL"/>
              </w:rPr>
              <w:t>eshuar -mbajtja e tatimit 20% n</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w:t>
            </w:r>
            <w:r w:rsidRPr="00D81122">
              <w:rPr>
                <w:rFonts w:ascii="Times New Roman" w:hAnsi="Times New Roman" w:cs="Times New Roman"/>
                <w:sz w:val="24"/>
                <w:szCs w:val="24"/>
                <w:lang w:val="sq-AL"/>
              </w:rPr>
              <w:t>burim, sepse realiteti tregon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 qe jetojn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qytete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vogla, ku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rkesat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sh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rbim publik jan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pakta,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shkak dhe 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nu</w:t>
            </w:r>
            <w:r w:rsidRPr="00D81122">
              <w:rPr>
                <w:rFonts w:ascii="Times New Roman" w:hAnsi="Times New Roman" w:cs="Times New Roman"/>
                <w:sz w:val="24"/>
                <w:szCs w:val="24"/>
                <w:lang w:val="sq-AL"/>
              </w:rPr>
              <w:t>mrit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popullsis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aq 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tep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trendin e tanish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m, kur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pjes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akoma 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 madhe e rinis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rkon 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lar</w:t>
            </w:r>
            <w:r w:rsidRPr="00D81122">
              <w:rPr>
                <w:rFonts w:ascii="Times New Roman" w:hAnsi="Times New Roman" w:cs="Times New Roman"/>
                <w:sz w:val="24"/>
                <w:szCs w:val="24"/>
                <w:lang w:val="sq-AL"/>
              </w:rPr>
              <w:t>gohet dhe po largohet nga Shqip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ria. Duhet marr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parasysh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tyre qyteteve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vogla,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gati e pamundur madje dhe n</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kushtet e tanishme, pagesa mujore e sigura</w:t>
            </w:r>
            <w:r w:rsidRPr="00D81122">
              <w:rPr>
                <w:rFonts w:ascii="Times New Roman" w:hAnsi="Times New Roman" w:cs="Times New Roman"/>
                <w:sz w:val="24"/>
                <w:szCs w:val="24"/>
                <w:lang w:val="sq-AL"/>
              </w:rPr>
              <w:t>cionit individual, duke ditur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nga Ministria mund t'i vij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m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porosi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rkthimi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vit. Pra a do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ket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hap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sir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ve</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ant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ato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lidhin kontrat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me </w:t>
            </w:r>
            <w:r w:rsidRPr="00D81122">
              <w:rPr>
                <w:rFonts w:ascii="Times New Roman" w:hAnsi="Times New Roman" w:cs="Times New Roman"/>
                <w:sz w:val="24"/>
                <w:szCs w:val="24"/>
                <w:lang w:val="sq-AL"/>
              </w:rPr>
              <w:lastRenderedPageBreak/>
              <w:t>Ministrin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m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rkthyer</w:t>
            </w:r>
            <w:r w:rsidR="00FF07C8" w:rsidRPr="00D81122">
              <w:rPr>
                <w:rFonts w:ascii="Times New Roman" w:hAnsi="Times New Roman" w:cs="Times New Roman"/>
                <w:sz w:val="24"/>
                <w:szCs w:val="24"/>
                <w:lang w:val="sq-AL"/>
              </w:rPr>
              <w:t xml:space="preserve"> por</w:t>
            </w:r>
            <w:r w:rsidRPr="00D81122">
              <w:rPr>
                <w:rFonts w:ascii="Times New Roman" w:hAnsi="Times New Roman" w:cs="Times New Roman"/>
                <w:sz w:val="24"/>
                <w:szCs w:val="24"/>
                <w:lang w:val="sq-AL"/>
              </w:rPr>
              <w:t>osit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nga Ministria?!</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Nëse projektligji i drejtohet jo vetëm përkthyesve zyrtarë mbi aktet zyrtare që menaxhon ministria, atëherë duhet të rishikohet neni 18 në tërësi, në vecanti shkronja “ç” pasi jo domosdoshmërisht duhet të organizohet në zyrë dhe po ashtu shkronja “e” pasi shpërblimi ndërmjet privatëve bëhet me marrëveshje mes tyre dhe ndryshon në bazë të shërbimit konkret të ofruar.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18 gërma “e” të ndryshohet si më poshtë: “Të shpërblehet korrektësisht për punën e kryer në përputhje me tarifat e miratuara. </w:t>
            </w:r>
            <w:r w:rsidRPr="00D81122">
              <w:rPr>
                <w:rFonts w:ascii="Times New Roman" w:hAnsi="Times New Roman" w:cs="Times New Roman"/>
                <w:i/>
                <w:sz w:val="24"/>
                <w:szCs w:val="24"/>
                <w:lang w:val="sq-AL"/>
              </w:rPr>
              <w:t>Për përkthimet me gojë në procese gjyqësore, pranë prokurorisë, policisë gjyqësore etj., të shpërblehet në vlerën e orës së plotë që në momentin e angazhimit të përkthyesit.</w:t>
            </w:r>
            <w:r w:rsidRPr="00D81122">
              <w:rPr>
                <w:rFonts w:ascii="Times New Roman" w:hAnsi="Times New Roman" w:cs="Times New Roman"/>
                <w:sz w:val="24"/>
                <w:szCs w:val="24"/>
                <w:lang w:val="sq-AL"/>
              </w:rPr>
              <w: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Neni 18, paragrafi e: .</w:t>
            </w:r>
            <w:r w:rsidR="00677681" w:rsidRPr="00D81122">
              <w:rPr>
                <w:rFonts w:ascii="Times New Roman" w:hAnsi="Times New Roman" w:cs="Times New Roman"/>
                <w:sz w:val="24"/>
                <w:szCs w:val="24"/>
                <w:lang w:val="sq-AL"/>
              </w:rPr>
              <w:t>..jo m</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tep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se 3 vite. (Pse jo m</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tep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se 3 vite?) Mendoj se mund ta p</w:t>
            </w:r>
            <w:r w:rsidR="00677681" w:rsidRPr="00D81122">
              <w:rPr>
                <w:rFonts w:ascii="Times New Roman" w:hAnsi="Times New Roman" w:cs="Times New Roman"/>
                <w:sz w:val="24"/>
                <w:szCs w:val="24"/>
                <w:lang w:val="sq-AL"/>
              </w:rPr>
              <w:t>ezulloj ushtrimin e veprimtaris</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pa afat vet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m 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se pezullimi nga ana ime i sh</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rbimit do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c</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nonte mbar</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vajtjen e ofrimit te 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tij sh</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rbimi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R</w:t>
            </w:r>
            <w:r w:rsidR="00677681" w:rsidRPr="00D81122">
              <w:rPr>
                <w:rFonts w:ascii="Times New Roman" w:hAnsi="Times New Roman" w:cs="Times New Roman"/>
                <w:sz w:val="24"/>
                <w:szCs w:val="24"/>
                <w:lang w:val="sq-AL"/>
              </w:rPr>
              <w:t>epublik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 e Shqip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ris</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Lista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w:t>
            </w:r>
            <w:r w:rsidR="00677681" w:rsidRPr="00D81122">
              <w:rPr>
                <w:rFonts w:ascii="Times New Roman" w:hAnsi="Times New Roman" w:cs="Times New Roman"/>
                <w:sz w:val="24"/>
                <w:szCs w:val="24"/>
                <w:lang w:val="sq-AL"/>
              </w:rPr>
              <w:t xml:space="preserve">yesve </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mjaftuesh</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m e gjat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garantuar ofrimin e sh</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rbimit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rkthimit 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Republik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 e Shqip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ris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w:t>
            </w:r>
          </w:p>
        </w:tc>
        <w:tc>
          <w:tcPr>
            <w:tcW w:w="3070" w:type="dxa"/>
          </w:tcPr>
          <w:p w:rsidR="00FF07C8" w:rsidRPr="00D81122" w:rsidRDefault="005470F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PRANUAR PJESËRISHT</w:t>
            </w:r>
          </w:p>
        </w:tc>
        <w:tc>
          <w:tcPr>
            <w:tcW w:w="4009" w:type="dxa"/>
            <w:shd w:val="clear" w:color="auto" w:fill="auto"/>
            <w:tcMar>
              <w:top w:w="100" w:type="dxa"/>
              <w:left w:w="100" w:type="dxa"/>
              <w:bottom w:w="100" w:type="dxa"/>
              <w:right w:w="100" w:type="dxa"/>
            </w:tcMar>
          </w:tcPr>
          <w:p w:rsidR="00FF07C8" w:rsidRPr="00D81122" w:rsidRDefault="00EF67C6"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komentin nr. 1 i cili më së shumti shfaqet në formën e pyetjeve, sqarojmë se ofrimi i këtij shërbimi nuk lidhet vetëm me përkthimin e dokumenteve për nevoja të Ministrisë. </w:t>
            </w:r>
          </w:p>
          <w:p w:rsidR="00E82778" w:rsidRPr="00D81122" w:rsidRDefault="00E8277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Kjo vlen edhe për komentin nr. 2. Ndërkohë, organizimi si zyrë përkthimi parashikohet si e drejtë dhe jo detyrë e përkthyesit. </w:t>
            </w:r>
          </w:p>
          <w:p w:rsidR="00E82778" w:rsidRPr="00D81122" w:rsidRDefault="00E8277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E82778" w:rsidRPr="00D81122" w:rsidRDefault="00E8277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3 nuk merret në konsideratë, pasi për mënyrën e shpërblimit do të përcaktohen rregulla të hollësishme me akt nënligjor. </w:t>
            </w:r>
          </w:p>
          <w:p w:rsidR="00E05CCA" w:rsidRPr="00D81122" w:rsidRDefault="00E05CC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E05CCA" w:rsidRPr="00D81122" w:rsidRDefault="00E05CC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Komenti nr. 4 është</w:t>
            </w:r>
            <w:r w:rsidR="005470FD" w:rsidRPr="00D81122">
              <w:rPr>
                <w:rFonts w:ascii="Times New Roman" w:hAnsi="Times New Roman" w:cs="Times New Roman"/>
                <w:sz w:val="24"/>
                <w:szCs w:val="24"/>
                <w:lang w:val="sq-AL"/>
              </w:rPr>
              <w:t xml:space="preserve"> mba</w:t>
            </w:r>
            <w:r w:rsidRPr="00D81122">
              <w:rPr>
                <w:rFonts w:ascii="Times New Roman" w:hAnsi="Times New Roman" w:cs="Times New Roman"/>
                <w:sz w:val="24"/>
                <w:szCs w:val="24"/>
                <w:lang w:val="sq-AL"/>
              </w:rPr>
              <w:t>jtur në</w:t>
            </w:r>
            <w:r w:rsidR="005470FD" w:rsidRPr="00D81122">
              <w:rPr>
                <w:rFonts w:ascii="Times New Roman" w:hAnsi="Times New Roman" w:cs="Times New Roman"/>
                <w:sz w:val="24"/>
                <w:szCs w:val="24"/>
                <w:lang w:val="sq-AL"/>
              </w:rPr>
              <w:t xml:space="preserve"> ko</w:t>
            </w:r>
            <w:r w:rsidRPr="00D81122">
              <w:rPr>
                <w:rFonts w:ascii="Times New Roman" w:hAnsi="Times New Roman" w:cs="Times New Roman"/>
                <w:sz w:val="24"/>
                <w:szCs w:val="24"/>
                <w:lang w:val="sq-AL"/>
              </w:rPr>
              <w:t>n</w:t>
            </w:r>
            <w:r w:rsidR="005470FD" w:rsidRPr="00D81122">
              <w:rPr>
                <w:rFonts w:ascii="Times New Roman" w:hAnsi="Times New Roman" w:cs="Times New Roman"/>
                <w:sz w:val="24"/>
                <w:szCs w:val="24"/>
                <w:lang w:val="sq-AL"/>
              </w:rPr>
              <w:t>s</w:t>
            </w:r>
            <w:r w:rsidRPr="00D81122">
              <w:rPr>
                <w:rFonts w:ascii="Times New Roman" w:hAnsi="Times New Roman" w:cs="Times New Roman"/>
                <w:sz w:val="24"/>
                <w:szCs w:val="24"/>
                <w:lang w:val="sq-AL"/>
              </w:rPr>
              <w:t xml:space="preserve">ideratë dhe janë parashikuar rregulla të qarta mbi pezullimin e përkohshëm me kërkesë të përkthyesit ose për shkaqe të tjera. </w:t>
            </w:r>
          </w:p>
          <w:p w:rsidR="00E82778" w:rsidRPr="00D81122" w:rsidRDefault="00E8277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E82778" w:rsidRPr="00D81122" w:rsidRDefault="00E8277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30</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Fillimi i hetimeve kryesisht</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Ministri ka të drejtë të fillojë hetimin kryesisht, bazuar në të dhëna, mbi bazën e të cilave lind dyshimi i arsyeshëm se shkelja mund të jetë kryer.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Ministri nxjerr urdhër të arsyetuar për fillimin e hetimit kryesisht, duke parashtruar rrethanat faktike të verifikueshme. Urdhri, në çdo rast, i njoftohet edhe përkthyesit zyrtar ose interpretit të gjuhës së shenjave.</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677681"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lang w:val="sq-AL"/>
              </w:rPr>
              <w:t xml:space="preserve">Pika 5 neni 28 </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represiv: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a do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thot</w:t>
            </w:r>
            <w:r w:rsidR="00F643B2" w:rsidRPr="00D81122">
              <w:rPr>
                <w:rFonts w:ascii="Times New Roman" w:hAnsi="Times New Roman" w:cs="Times New Roman"/>
                <w:sz w:val="24"/>
                <w:szCs w:val="24"/>
                <w:lang w:val="sq-AL"/>
              </w:rPr>
              <w:t>ë</w:t>
            </w:r>
            <w:r w:rsidR="00FF07C8" w:rsidRPr="00D81122">
              <w:rPr>
                <w:rFonts w:ascii="Times New Roman" w:hAnsi="Times New Roman" w:cs="Times New Roman"/>
                <w:sz w:val="24"/>
                <w:szCs w:val="24"/>
                <w:lang w:val="sq-AL"/>
              </w:rPr>
              <w:t xml:space="preserve"> mi</w:t>
            </w:r>
            <w:r w:rsidRPr="00D81122">
              <w:rPr>
                <w:rFonts w:ascii="Times New Roman" w:hAnsi="Times New Roman" w:cs="Times New Roman"/>
                <w:sz w:val="24"/>
                <w:szCs w:val="24"/>
                <w:lang w:val="sq-AL"/>
              </w:rPr>
              <w:t>nistri vlereson paraprakisht?! P</w:t>
            </w:r>
            <w:r w:rsidR="00FF07C8" w:rsidRPr="00D81122">
              <w:rPr>
                <w:rFonts w:ascii="Times New Roman" w:hAnsi="Times New Roman" w:cs="Times New Roman"/>
                <w:sz w:val="24"/>
                <w:szCs w:val="24"/>
                <w:lang w:val="sq-AL"/>
              </w:rPr>
              <w:t>a mbaruar hetimi?</w:t>
            </w:r>
          </w:p>
        </w:tc>
        <w:tc>
          <w:tcPr>
            <w:tcW w:w="3070" w:type="dxa"/>
          </w:tcPr>
          <w:p w:rsidR="00FF07C8" w:rsidRPr="00D81122" w:rsidRDefault="00CA30F4"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PRANUAR</w:t>
            </w:r>
          </w:p>
        </w:tc>
        <w:tc>
          <w:tcPr>
            <w:tcW w:w="4009" w:type="dxa"/>
            <w:shd w:val="clear" w:color="auto" w:fill="auto"/>
            <w:tcMar>
              <w:top w:w="100" w:type="dxa"/>
              <w:left w:w="100" w:type="dxa"/>
              <w:bottom w:w="100" w:type="dxa"/>
              <w:right w:w="100" w:type="dxa"/>
            </w:tcMar>
          </w:tcPr>
          <w:p w:rsidR="00FF07C8" w:rsidRPr="00D81122" w:rsidRDefault="00CA30F4"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është konstatuar i drejtë dhe janë kryer riformulimet e dispozitave që lidhen me hetimin dhe procedimin disiplinor përkatësisht nga ministri dhe komisioni disiplinor. </w:t>
            </w: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35</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Komisionet Disiplinore</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Komisioni Disiplinor për përkthyesit zyrtarë është organ kolegjial, i cili përbëhet nga: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Dy përfaqësues nga ministria;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Dy përfaqësues nga ministria përgjegjëse për arsimin;</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 Një përfaqësues nga institucionet publike të arsimit të lartë që ofrojnë programe studimi në gjuhë të huaja.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Komisioni Disiplinor për interpretët e gjuhës së shenjave është organ kolegjial, i cili përbëhet nga:</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a) Dy përfaqësues nga ministria;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Një përfaqësues nga ministria përgjegjëse për mbrojtjen sociale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Dy përfaqësues nga rradhët e interpretëve të gjuhës së shenjave ose nga trajnerët e certifikuar të programit të interpretëve të gjuhës së shenjave shqipe.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Kryetari i Komisionit Disiplinor respektiv është një nga përfaqësuesit e zgjedhur nga ministri sipas shkonjës “a”, </w:t>
            </w:r>
            <w:r w:rsidRPr="00D81122">
              <w:rPr>
                <w:rFonts w:ascii="Times New Roman" w:hAnsi="Times New Roman" w:cs="Times New Roman"/>
                <w:sz w:val="24"/>
                <w:szCs w:val="24"/>
              </w:rPr>
              <w:lastRenderedPageBreak/>
              <w:t xml:space="preserve">të pikave 1 dhe 2, të këtij neni. Kryetari dhe anëtarët e Komisioneve Disiplinore zgjidhen për një mandat katërvjeçar me të drejtë rizgjedhjeje vetëm një herë.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4. Komisioni Disiplinor zhvillon mbledhjet kur janë të pranishëm shumica e anëtarëve të tij. Vendimet e Komisionit Disiplinor merren me shumicën e votave të anëtarëve të pranishëm në mbledhje.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5. Komisioni Disiplinor shqyrton rastin dhe merr vendim brenda 30 (tridhjetë) ditëve nga data e paraqitjes së raportin e hetimit së bashku me dosjen hetimore pranë tij. Vendimi i arsyetuar i njoftohet ankuesit dhe përkthyesit zyrtar ose interpretit të gjuhës së shenjave, palë në procesin disiplinor.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6. Rregulla të hollësishme për kriteret, procedurat për përzgjedhjen e përfaqësueve dhe funksionimin e Komisioneve Disiplinore, për mënyrën e ushtrimit të përgjegjësive prej tyre dhe për zhvillimin e procedimit </w:t>
            </w:r>
            <w:r w:rsidRPr="00D81122">
              <w:rPr>
                <w:rFonts w:ascii="Times New Roman" w:hAnsi="Times New Roman" w:cs="Times New Roman"/>
                <w:sz w:val="24"/>
                <w:szCs w:val="24"/>
              </w:rPr>
              <w:lastRenderedPageBreak/>
              <w:t>disiplinor, përcaktohen me urdhër të ministrit.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7. Masa e shpërblimit të anëtarëve të Komisioneve Disiplinore caktohet me vendim të Këshillit të Ministrave, sipas rregullave të përcaktuara për shpërblimin e anëtarëve të organeve kolegjiale.</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Mbi ç'bazë dhe mbi ç'rregulla etike dhe profesionale do të veprojë komisioni disiplinor (neni 25)? A e dini që ky nuk është tagër i shtetit askund në praktikën ndërkombëtare? Mbi ç'bazë merr përsipër një institucion shtetëror të vendosë sanksione kur profesioni i përkthimit nuk është matematikë dhe duhet ta gjykojnë vetëm profesionistët?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Komisioni disiplinor pse nuk ka përfaqësues nga përkthyesit si grup interesi?</w:t>
            </w:r>
          </w:p>
        </w:tc>
        <w:tc>
          <w:tcPr>
            <w:tcW w:w="3070" w:type="dxa"/>
          </w:tcPr>
          <w:p w:rsidR="00FF07C8" w:rsidRPr="00D81122" w:rsidRDefault="00026F3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RRËZUAR </w:t>
            </w:r>
          </w:p>
        </w:tc>
        <w:tc>
          <w:tcPr>
            <w:tcW w:w="4009" w:type="dxa"/>
            <w:shd w:val="clear" w:color="auto" w:fill="auto"/>
            <w:tcMar>
              <w:top w:w="100" w:type="dxa"/>
              <w:left w:w="100" w:type="dxa"/>
              <w:bottom w:w="100" w:type="dxa"/>
              <w:right w:w="100" w:type="dxa"/>
            </w:tcMar>
          </w:tcPr>
          <w:p w:rsidR="00852874" w:rsidRPr="00D81122" w:rsidRDefault="00026F37"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lang w:val="sq-AL"/>
              </w:rPr>
              <w:t xml:space="preserve">Në lidhje me këto 2 komente, sqarojmë se janë parashikuar parimet e procedimit disiplinor, duke sanksionuar se </w:t>
            </w:r>
            <w:r w:rsidRPr="00D81122">
              <w:rPr>
                <w:rFonts w:ascii="Times New Roman" w:hAnsi="Times New Roman" w:cs="Times New Roman"/>
                <w:sz w:val="24"/>
                <w:szCs w:val="24"/>
              </w:rPr>
              <w:t xml:space="preserve"> masat disiplinore arsyetohen dhe merren sipas një procedure transparente dhe në përputhje me të drejtën për një proces të rregullt ligjor, e cila garanton të drejtën për t’u informuar, për të kërkuar sqarime rreth fakteve, për t’u dëgjuar dhe për t’u mbrojtur. Parimi i proporcionalitetit është bazë në përcaktimin e masës disiplinore. </w:t>
            </w:r>
          </w:p>
          <w:p w:rsidR="00026F37" w:rsidRPr="00D81122" w:rsidRDefault="00026F37"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Sjellim në vëmendje se nëpërmjet këtij projektligji synohet plotësimi i vakumit ligjor në lidhje me ofrimin e këtij shërbimi dhe kryerjen e veprimtarisë së përkthimit zyrtar. Përbërja e Komisionit Disiplinor nuk është vetëm nga Ministria, por dhe nga nga ministria përgjegjëse për arsimin si dhe nga institucionet publike të arsimit të lartë që ofrojnë programe studimi në gjuhë të huaja. </w:t>
            </w:r>
            <w:r w:rsidR="00735AA6" w:rsidRPr="00D81122">
              <w:rPr>
                <w:rFonts w:ascii="Times New Roman" w:hAnsi="Times New Roman" w:cs="Times New Roman"/>
                <w:sz w:val="24"/>
                <w:szCs w:val="24"/>
              </w:rPr>
              <w:t>Nuk janë vendosur përfaqësues nga përkthyesit, në kushtet kur nuk kemi organizime të mirëfillta përkthyesish</w:t>
            </w:r>
            <w:r w:rsidR="00AD404B" w:rsidRPr="00D81122">
              <w:rPr>
                <w:rFonts w:ascii="Times New Roman" w:hAnsi="Times New Roman" w:cs="Times New Roman"/>
                <w:sz w:val="24"/>
                <w:szCs w:val="24"/>
              </w:rPr>
              <w:t xml:space="preserve"> zyrtarë</w:t>
            </w:r>
            <w:r w:rsidR="00735AA6" w:rsidRPr="00D81122">
              <w:rPr>
                <w:rFonts w:ascii="Times New Roman" w:hAnsi="Times New Roman" w:cs="Times New Roman"/>
                <w:sz w:val="24"/>
                <w:szCs w:val="24"/>
              </w:rPr>
              <w:t xml:space="preserve"> si dhe marrja pjesë e përkthyesve në Komision mund të krijojë situata konflikti interesi që mund të jenë të vazhdueshme dhe që pengojnë procedurën administrative. </w:t>
            </w:r>
          </w:p>
          <w:p w:rsidR="00026F37" w:rsidRPr="00D81122" w:rsidRDefault="00026F37" w:rsidP="00D81122">
            <w:pPr>
              <w:spacing w:line="240" w:lineRule="auto"/>
              <w:jc w:val="both"/>
              <w:rPr>
                <w:rFonts w:ascii="Times New Roman" w:hAnsi="Times New Roman" w:cs="Times New Roman"/>
                <w:sz w:val="24"/>
                <w:szCs w:val="24"/>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36</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Parimet e procedimit disiplinor</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1.Masat disiplinore arsyetohen dhe merren sipas një procedure transparente dhe në përputhje me të drejtën për një proces të rregullt ligjor, e cila garanton të drejtën për t’u informuar, për të kërkuar sqarime rreth fakteve, për t’u dëgjuar dhe për t’u mbrojtur. Parimi i proporcionalitetit është bazë në përcaktimin e masës disiplinore.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2. Palët në procedim disiplinor kanë të drejtë të paraqiten dhe të japin shpjegime në seancë vetë ose nëpërmjet përfaqësimit me të tretë. Nëse njëra ose të dyja </w:t>
            </w:r>
            <w:r w:rsidRPr="00D81122">
              <w:rPr>
                <w:rFonts w:ascii="Times New Roman" w:hAnsi="Times New Roman" w:cs="Times New Roman"/>
                <w:sz w:val="24"/>
                <w:szCs w:val="24"/>
              </w:rPr>
              <w:lastRenderedPageBreak/>
              <w:t>palët nuk paraqiten në seancë pa shkaqe të arsyeshme, Komisioni Disiplinor përkatës shqyrton çështjen dhe merr vendim në mungesë të tyre.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3. Shpjegimet e palëve dhe dëshmitë në seancë mund të jepen me gojë ose me shkrim.</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4. Përkthyesi zyrtar ose interpreti i gjuhës së shenjave, subjekt i procedimit disiplinor, duhet të paraqesë me shkrim shpjegimet e tij për ankesën, brenda 10 (dhjetë) ditëve nga dita e marrjes së njoftimit. Njoftimi për këtë qëllim mund të bëhet në rrugë shkresore ose elektronike.</w:t>
            </w:r>
            <w:r w:rsidR="00DC2D2C" w:rsidRPr="00D81122">
              <w:rPr>
                <w:rFonts w:ascii="Times New Roman" w:hAnsi="Times New Roman" w:cs="Times New Roman"/>
                <w:sz w:val="24"/>
                <w:szCs w:val="24"/>
              </w:rPr>
              <w:t xml:space="preserve"> </w:t>
            </w:r>
            <w:r w:rsidRPr="00D81122">
              <w:rPr>
                <w:rFonts w:ascii="Times New Roman" w:hAnsi="Times New Roman" w:cs="Times New Roman"/>
                <w:sz w:val="24"/>
                <w:szCs w:val="24"/>
              </w:rPr>
              <w:t>Mosparaqitja e shpjegimeve nga ana e përkthyesit zyrtar ose interpretit të gjuhës së shenjave nuk përbën shkak për mosvazhdimin e procedimit disiplinor përkatës.</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5. Komisioni Disiplinor përkatës pranon deklaratat nga dëshmitarët dhe dokumentet e paraqitura para tij, në cilësinë e provës, dhe i çmon ato sipas bindjes së formuar pas shqyrtimit në tërësi të tyre. Procedimi disiplinor duhet t’i përmbahet vetëm objektit të </w:t>
            </w:r>
            <w:r w:rsidRPr="00D81122">
              <w:rPr>
                <w:rFonts w:ascii="Times New Roman" w:hAnsi="Times New Roman" w:cs="Times New Roman"/>
                <w:sz w:val="24"/>
                <w:szCs w:val="24"/>
              </w:rPr>
              <w:lastRenderedPageBreak/>
              <w:t>kërkesës për fillimin e procedimit disiplinor.</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Lidhur me pikën 3, të nenit 26, sugjerohet të rishikohet dhe të riformulohet pasi fjala “gojë” lejon qartësisht hapësirë për keqkuptim dhe abuzime, në vecanti kur bëhet fjalë për shpjegime ose dëshmi që japin palët.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Të shtohet pika 5 me këtë përmbajtje: </w:t>
            </w:r>
            <w:r w:rsidRPr="00D81122">
              <w:rPr>
                <w:rFonts w:ascii="Times New Roman" w:hAnsi="Times New Roman" w:cs="Times New Roman"/>
                <w:i/>
                <w:sz w:val="24"/>
                <w:szCs w:val="24"/>
                <w:lang w:val="sq-AL"/>
              </w:rPr>
              <w:t xml:space="preserve">“5. Në rastet kur kërkesa për fillimin e procedimit disiplinor është e pabazuar në ligj, akte normative dhe fakte, apo bie ndesh me të drejtat dhe liritë themelore të individit në përgjithësi dhe të përkthyesit zyrtar në veçanti, Komisioni Disiplinor e rrëzon </w:t>
            </w:r>
            <w:r w:rsidRPr="00D81122">
              <w:rPr>
                <w:rFonts w:ascii="Times New Roman" w:hAnsi="Times New Roman" w:cs="Times New Roman"/>
                <w:i/>
                <w:sz w:val="24"/>
                <w:szCs w:val="24"/>
                <w:lang w:val="sq-AL"/>
              </w:rPr>
              <w:lastRenderedPageBreak/>
              <w:t>kërkesën me vendim të arsyetuar.”</w:t>
            </w:r>
          </w:p>
        </w:tc>
        <w:tc>
          <w:tcPr>
            <w:tcW w:w="3070" w:type="dxa"/>
          </w:tcPr>
          <w:p w:rsidR="00FF07C8"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RRËZUAR</w:t>
            </w:r>
            <w:r w:rsidR="008C1215">
              <w:rPr>
                <w:rFonts w:ascii="Times New Roman" w:hAnsi="Times New Roman" w:cs="Times New Roman"/>
                <w:sz w:val="24"/>
                <w:szCs w:val="24"/>
                <w:lang w:val="sq-AL"/>
              </w:rPr>
              <w:t xml:space="preserve"> PJESËRISHT</w:t>
            </w:r>
          </w:p>
        </w:tc>
        <w:tc>
          <w:tcPr>
            <w:tcW w:w="4009" w:type="dxa"/>
            <w:shd w:val="clear" w:color="auto" w:fill="auto"/>
            <w:tcMar>
              <w:top w:w="100" w:type="dxa"/>
              <w:left w:w="100" w:type="dxa"/>
              <w:bottom w:w="100" w:type="dxa"/>
              <w:right w:w="100" w:type="dxa"/>
            </w:tcMar>
          </w:tcPr>
          <w:p w:rsidR="00FF07C8" w:rsidRDefault="0014072B"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1 nuk merret në konsideratë, pasi duhet parashikuar mundësia e dhënies së shpjegimeve verbalisht ose me shkrim, duke garantuar të drejtën e personit subjekt të procedimit disiplinor për të dhënë parashtresat mbrojtëse dhe shpjegimet në çdo rast. </w:t>
            </w:r>
          </w:p>
          <w:p w:rsidR="00D81122" w:rsidRPr="00D81122" w:rsidRDefault="00D81122"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32159" w:rsidRPr="00D81122" w:rsidRDefault="00F32159" w:rsidP="00D81122">
            <w:pPr>
              <w:pStyle w:val="ListParagraph"/>
              <w:widowControl w:val="0"/>
              <w:pBdr>
                <w:top w:val="nil"/>
                <w:left w:val="nil"/>
                <w:bottom w:val="nil"/>
                <w:right w:val="nil"/>
                <w:between w:val="nil"/>
              </w:pBdr>
              <w:spacing w:line="240" w:lineRule="auto"/>
              <w:ind w:left="0"/>
              <w:jc w:val="both"/>
              <w:rPr>
                <w:rFonts w:ascii="Times New Roman" w:hAnsi="Times New Roman" w:cs="Times New Roman"/>
                <w:spacing w:val="-4"/>
                <w:sz w:val="24"/>
                <w:szCs w:val="24"/>
                <w:lang w:val="sq-AL"/>
              </w:rPr>
            </w:pPr>
            <w:r w:rsidRPr="00D81122">
              <w:rPr>
                <w:rFonts w:ascii="Times New Roman" w:hAnsi="Times New Roman" w:cs="Times New Roman"/>
                <w:sz w:val="24"/>
                <w:szCs w:val="24"/>
                <w:lang w:val="sq-AL"/>
              </w:rPr>
              <w:t xml:space="preserve">Në lidhje me komentin nr. 2, sqarojmë se </w:t>
            </w:r>
            <w:r w:rsidR="00D81122">
              <w:rPr>
                <w:rFonts w:ascii="Times New Roman" w:hAnsi="Times New Roman" w:cs="Times New Roman"/>
                <w:spacing w:val="-4"/>
                <w:sz w:val="24"/>
                <w:szCs w:val="24"/>
                <w:lang w:val="sq-AL"/>
              </w:rPr>
              <w:t>për</w:t>
            </w:r>
            <w:r w:rsidRPr="00D81122">
              <w:rPr>
                <w:rFonts w:ascii="Times New Roman" w:hAnsi="Times New Roman" w:cs="Times New Roman"/>
                <w:spacing w:val="-4"/>
                <w:sz w:val="24"/>
                <w:szCs w:val="24"/>
                <w:lang w:val="sq-AL"/>
              </w:rPr>
              <w:t xml:space="preserve"> vendimmarrjen e Komisionit, është parashikuar një nen më vete (neni 38 i projektligjit).</w:t>
            </w:r>
          </w:p>
          <w:p w:rsidR="00F32159" w:rsidRPr="00D81122" w:rsidRDefault="00F32159" w:rsidP="00D81122">
            <w:pPr>
              <w:pStyle w:val="ListParagraph"/>
              <w:widowControl w:val="0"/>
              <w:pBdr>
                <w:top w:val="nil"/>
                <w:left w:val="nil"/>
                <w:bottom w:val="nil"/>
                <w:right w:val="nil"/>
                <w:between w:val="nil"/>
              </w:pBdr>
              <w:spacing w:line="240" w:lineRule="auto"/>
              <w:ind w:left="0"/>
              <w:jc w:val="both"/>
              <w:rPr>
                <w:rFonts w:ascii="Times New Roman" w:hAnsi="Times New Roman" w:cs="Times New Roman"/>
                <w:spacing w:val="-4"/>
                <w:sz w:val="24"/>
                <w:szCs w:val="24"/>
                <w:lang w:val="sq-AL"/>
              </w:rPr>
            </w:pPr>
          </w:p>
          <w:p w:rsidR="00F32159" w:rsidRPr="00D81122" w:rsidRDefault="00F32159"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39</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Shkeljet dhe masat disiplinore</w:t>
            </w:r>
          </w:p>
          <w:p w:rsidR="00FF07C8" w:rsidRPr="00D81122" w:rsidRDefault="00FF07C8" w:rsidP="00D81122">
            <w:pPr>
              <w:spacing w:line="240" w:lineRule="auto"/>
              <w:jc w:val="both"/>
              <w:rPr>
                <w:rFonts w:ascii="Times New Roman" w:hAnsi="Times New Roman" w:cs="Times New Roman"/>
                <w:sz w:val="24"/>
                <w:szCs w:val="24"/>
              </w:rPr>
            </w:pPr>
          </w:p>
          <w:p w:rsidR="003849C2" w:rsidRPr="003849C2" w:rsidRDefault="003849C2" w:rsidP="003849C2">
            <w:pPr>
              <w:spacing w:line="240" w:lineRule="auto"/>
              <w:jc w:val="both"/>
              <w:rPr>
                <w:rFonts w:ascii="Times New Roman" w:hAnsi="Times New Roman" w:cs="Times New Roman"/>
                <w:sz w:val="24"/>
                <w:szCs w:val="24"/>
                <w:lang w:val="sq-AL"/>
              </w:rPr>
            </w:pPr>
            <w:r w:rsidRPr="003849C2">
              <w:rPr>
                <w:rFonts w:ascii="Times New Roman" w:hAnsi="Times New Roman" w:cs="Times New Roman"/>
                <w:sz w:val="24"/>
                <w:szCs w:val="24"/>
                <w:lang w:val="sq-AL"/>
              </w:rPr>
              <w:t>1. Përkthyesi zyrtar ose interpreti i gjuhës së shenjave kryen një shkelje disiplinore në rastet kur:</w:t>
            </w:r>
          </w:p>
          <w:p w:rsidR="003849C2" w:rsidRPr="003849C2" w:rsidRDefault="003849C2" w:rsidP="003849C2">
            <w:pPr>
              <w:spacing w:line="240" w:lineRule="auto"/>
              <w:jc w:val="both"/>
              <w:rPr>
                <w:rFonts w:ascii="Times New Roman" w:hAnsi="Times New Roman" w:cs="Times New Roman"/>
                <w:sz w:val="24"/>
                <w:szCs w:val="24"/>
                <w:lang w:val="sq-AL"/>
              </w:rPr>
            </w:pPr>
            <w:r w:rsidRPr="003849C2">
              <w:rPr>
                <w:rFonts w:ascii="Times New Roman" w:hAnsi="Times New Roman" w:cs="Times New Roman"/>
                <w:sz w:val="24"/>
                <w:szCs w:val="24"/>
                <w:lang w:val="sq-AL"/>
              </w:rPr>
              <w:t xml:space="preserve">a) </w:t>
            </w:r>
            <w:r w:rsidRPr="003849C2">
              <w:rPr>
                <w:rFonts w:ascii="Times New Roman" w:hAnsi="Times New Roman" w:cs="Times New Roman"/>
                <w:sz w:val="24"/>
                <w:szCs w:val="24"/>
                <w:lang w:val="sq-AL"/>
              </w:rPr>
              <w:tab/>
              <w:t>vepron në kundërshtim me dispozitat ligjore ose nënligjore;</w:t>
            </w:r>
          </w:p>
          <w:p w:rsidR="003849C2" w:rsidRPr="003849C2" w:rsidRDefault="003849C2" w:rsidP="003849C2">
            <w:pPr>
              <w:spacing w:line="240" w:lineRule="auto"/>
              <w:jc w:val="both"/>
              <w:rPr>
                <w:rFonts w:ascii="Times New Roman" w:hAnsi="Times New Roman" w:cs="Times New Roman"/>
                <w:strike/>
                <w:sz w:val="24"/>
                <w:szCs w:val="24"/>
                <w:lang w:val="sq-AL"/>
              </w:rPr>
            </w:pPr>
            <w:r w:rsidRPr="003849C2">
              <w:rPr>
                <w:rFonts w:ascii="Times New Roman" w:hAnsi="Times New Roman" w:cs="Times New Roman"/>
                <w:sz w:val="24"/>
                <w:szCs w:val="24"/>
                <w:lang w:val="sq-AL"/>
              </w:rPr>
              <w:t xml:space="preserve">b) </w:t>
            </w:r>
            <w:r w:rsidRPr="003849C2">
              <w:rPr>
                <w:rFonts w:ascii="Times New Roman" w:hAnsi="Times New Roman" w:cs="Times New Roman"/>
                <w:sz w:val="24"/>
                <w:szCs w:val="24"/>
                <w:lang w:val="sq-AL"/>
              </w:rPr>
              <w:tab/>
              <w:t>kryen veprime ose mosveprime që përbëjnë “shërbime të papërshtatshme profesionale”, ku përfshihen veprime apo mosveprime ndaj palëve, të cilat janë në kundërshtim me kodin e etikës ose me nenin 24, shkronja “a”, të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2. Shkelje disiplinore janë edhe veprimet ose mosveprimet që përbëjnë vepër penale, pavarësisht faktit nëse vepra penale është shlyer, ndjekja penale nuk ёshtë filluar ose nuk mund të vazhdojë, përkthyesi zyrtar ose interpreti i gjuhës së </w:t>
            </w:r>
            <w:r w:rsidRPr="00D81122">
              <w:rPr>
                <w:rFonts w:ascii="Times New Roman" w:hAnsi="Times New Roman" w:cs="Times New Roman"/>
                <w:sz w:val="24"/>
                <w:szCs w:val="24"/>
              </w:rPr>
              <w:lastRenderedPageBreak/>
              <w:t>shenjave është rehabilituar ose ka përfituar nga falja apo amnistia, me kushtin që të mos kenë kaluar më shumë se 5 (pesë) vjet nga momenti i shkeljes.</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3. Për shkelje të dispozitave që rregullojnë ushtrimin e profesionit dhe veprimtarinë e përkthimit zyrtar ose interpretimit të gjuhës së shenjave, përkthyesit zyrtar ose interpretit të gjuhës së shenjave i jepen masat disiplinore, si më poshtë vijon:</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a) </w:t>
            </w:r>
            <w:r w:rsidRPr="00D81122">
              <w:rPr>
                <w:rFonts w:ascii="Times New Roman" w:hAnsi="Times New Roman" w:cs="Times New Roman"/>
                <w:sz w:val="24"/>
                <w:szCs w:val="24"/>
              </w:rPr>
              <w:tab/>
              <w:t>Paralajmërim me shkrim;</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b) </w:t>
            </w:r>
            <w:r w:rsidRPr="00D81122">
              <w:rPr>
                <w:rFonts w:ascii="Times New Roman" w:hAnsi="Times New Roman" w:cs="Times New Roman"/>
                <w:sz w:val="24"/>
                <w:szCs w:val="24"/>
              </w:rPr>
              <w:tab/>
              <w:t>Vërejtje me paralajmërim për heqjen e certifikatës për ushtrimin e profesionit të përkthyesit zyrtar osetë interpretit të gjuhës së shenjave;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 </w:t>
            </w:r>
            <w:r w:rsidRPr="00D81122">
              <w:rPr>
                <w:rFonts w:ascii="Times New Roman" w:hAnsi="Times New Roman" w:cs="Times New Roman"/>
                <w:sz w:val="24"/>
                <w:szCs w:val="24"/>
              </w:rPr>
              <w:tab/>
              <w:t>Gjobë në masën 50 000 (pesëdhjetë mijë) lekë deri në 500 000 (pesëqind mijë) lekë;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ç) </w:t>
            </w:r>
            <w:r w:rsidRPr="00D81122">
              <w:rPr>
                <w:rFonts w:ascii="Times New Roman" w:hAnsi="Times New Roman" w:cs="Times New Roman"/>
                <w:sz w:val="24"/>
                <w:szCs w:val="24"/>
              </w:rPr>
              <w:tab/>
              <w:t>Urdhër përkthyesit zyrtar ose interpretit të gjuhës së shenjave për të marrë pjesë në kurset profesionale që organizohen nga ministria, nga institucionet e arsimit të lartë ose nga shoqatat;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lastRenderedPageBreak/>
              <w:t xml:space="preserve">d) </w:t>
            </w:r>
            <w:r w:rsidRPr="00D81122">
              <w:rPr>
                <w:rFonts w:ascii="Times New Roman" w:hAnsi="Times New Roman" w:cs="Times New Roman"/>
                <w:sz w:val="24"/>
                <w:szCs w:val="24"/>
              </w:rPr>
              <w:tab/>
              <w:t>Pezullim nga detyra për një periudhë nga një deri në pesë vjet;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dh)</w:t>
            </w:r>
            <w:r w:rsidRPr="00D81122">
              <w:rPr>
                <w:rFonts w:ascii="Times New Roman" w:hAnsi="Times New Roman" w:cs="Times New Roman"/>
                <w:sz w:val="24"/>
                <w:szCs w:val="24"/>
              </w:rPr>
              <w:tab/>
              <w:t xml:space="preserve">Heqje përfundimtare e certifikatës për ushtrimin e profesionit të përkthyesit zyrtar ose të interpretit të gjuhës së shenjave dhe çregjistrim nga regjistri elektronik.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4. Masa disiplinore e dhënë ndaj një përkthyesi zyrtar ose një interpreti të gjuhës së shenjave jepet në proporcion me shkeljen dhe bazohet në kriteret e mëposhtme: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a) </w:t>
            </w:r>
            <w:r w:rsidRPr="00D81122">
              <w:rPr>
                <w:rFonts w:ascii="Times New Roman" w:hAnsi="Times New Roman" w:cs="Times New Roman"/>
                <w:sz w:val="24"/>
                <w:szCs w:val="24"/>
              </w:rPr>
              <w:tab/>
              <w:t>Shkallën e fajit;</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b) </w:t>
            </w:r>
            <w:r w:rsidRPr="00D81122">
              <w:rPr>
                <w:rFonts w:ascii="Times New Roman" w:hAnsi="Times New Roman" w:cs="Times New Roman"/>
                <w:sz w:val="24"/>
                <w:szCs w:val="24"/>
              </w:rPr>
              <w:tab/>
              <w:t>Shpeshtësinë e kryerjes së shkeljes;</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c) </w:t>
            </w:r>
            <w:r w:rsidRPr="00D81122">
              <w:rPr>
                <w:rFonts w:ascii="Times New Roman" w:hAnsi="Times New Roman" w:cs="Times New Roman"/>
                <w:sz w:val="24"/>
                <w:szCs w:val="24"/>
              </w:rPr>
              <w:tab/>
              <w:t xml:space="preserve">Rrethanat e kryerjes së shkeljes, mundësinë dhe ardhjen e pasojave nga shkelja. </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5. Gjoba mund të shoqërohet në mënyrë kumulative me masa të tjera disiplinore, të parashikuara nga shkronjat “a”, “b” dhe “ç”, të pikës 3, të këtij neni.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6. Masat disiplinore të parashikuara në shkronjat “a” “b”,”c” dhe “ç”, të pikës 3, të këtij neni, jepen nga ministri. Masat disiplinore të parashikuara në shkronjat “d” </w:t>
            </w:r>
            <w:r w:rsidRPr="00D81122">
              <w:rPr>
                <w:rFonts w:ascii="Times New Roman" w:hAnsi="Times New Roman" w:cs="Times New Roman"/>
                <w:sz w:val="24"/>
                <w:szCs w:val="24"/>
              </w:rPr>
              <w:lastRenderedPageBreak/>
              <w:t>dhe “dh”, të pikës 3, të këtij neni, jepen me vendim të Komisionit Disiplinor përkatës.</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7. Shkeljet disiplinore parashkruhen brenda 5 (pesë) vjetëve nga koha kur ka ndodhur shkelja.</w:t>
            </w:r>
          </w:p>
          <w:p w:rsidR="00FF07C8" w:rsidRPr="00D81122" w:rsidRDefault="00FF07C8" w:rsidP="00D81122">
            <w:pPr>
              <w:spacing w:line="240" w:lineRule="auto"/>
              <w:jc w:val="both"/>
              <w:rPr>
                <w:rFonts w:ascii="Times New Roman" w:hAnsi="Times New Roman" w:cs="Times New Roman"/>
                <w:sz w:val="24"/>
                <w:szCs w:val="24"/>
              </w:rPr>
            </w:pP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 xml:space="preserve"> 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w:t>
            </w:r>
            <w:r w:rsidR="00677681" w:rsidRPr="00D81122">
              <w:rPr>
                <w:rFonts w:ascii="Times New Roman" w:hAnsi="Times New Roman" w:cs="Times New Roman"/>
                <w:sz w:val="24"/>
                <w:szCs w:val="24"/>
                <w:lang w:val="sq-AL"/>
              </w:rPr>
              <w:t>a masa disiplinore q</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bien ndesh me ç</w:t>
            </w:r>
            <w:r w:rsidR="00677681" w:rsidRPr="00D81122">
              <w:rPr>
                <w:rFonts w:ascii="Times New Roman" w:hAnsi="Times New Roman" w:cs="Times New Roman"/>
                <w:sz w:val="24"/>
                <w:szCs w:val="24"/>
                <w:lang w:val="sq-AL"/>
              </w:rPr>
              <w:t>do profesion tjet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dhe me Kodin e Pun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s si dhe afate shum</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gjata 10 apo 15 vite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fituar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 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rkthyesit zyrtar.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29 germa ç: </w:t>
            </w:r>
            <w:r w:rsidR="00677681" w:rsidRPr="00D81122">
              <w:rPr>
                <w:rFonts w:ascii="Times New Roman" w:hAnsi="Times New Roman" w:cs="Times New Roman"/>
                <w:sz w:val="24"/>
                <w:szCs w:val="24"/>
                <w:lang w:val="sq-AL"/>
              </w:rPr>
              <w:t>Cila ka qen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referenca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w:t>
            </w:r>
            <w:r w:rsidR="00677681"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gjobe? 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rastin kur nj</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faqe </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1000 leke, duhet te punoj</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1 vit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gjob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Lidhur me nenin 27, sugjerohet të rishikohet dhe të riformulohet pasi nuk del qartë kush janë shkeljet që kryen përkthyesi zyrtar i licencuar, në vecanti shkronja “b” pasi edhe togfjalëshi “shërbime të papërshtashme profesionale” lejon hapësirë për keqkuptim dhe abuzim.</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Në lidhje me pikën 4 të nenit 29, sugjerohet të rishikohet dhe riformulohet pasi togfjalëshi “jepet në proporcion” krijon konfuzion dhe po ashtu shkronja “c”, meqënëse askush nuk e përcakton “rëndesën e dëmit të mundshëm”.</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Pika 5 e nenit 29 të ndryshohet si vijon: </w:t>
            </w:r>
            <w:r w:rsidRPr="00D81122">
              <w:rPr>
                <w:rFonts w:ascii="Times New Roman" w:hAnsi="Times New Roman" w:cs="Times New Roman"/>
                <w:i/>
                <w:sz w:val="24"/>
                <w:szCs w:val="24"/>
                <w:lang w:val="sq-AL"/>
              </w:rPr>
              <w:t>“5. Në rast se Komisioni Disiplinor konstaton se nuk është kryer shkelje, e rrëzon ankesën kryesisht me vendim të arsyetuar, pa e thirrur përkthyesin në procedim. Kundër vendimeve të Komisionit Disiplinor mund të bëhet ankim brenda 45 ditëve në gjykatën kompetente për çështjet administrative.”</w:t>
            </w:r>
            <w:r w:rsidRPr="00D81122">
              <w:rPr>
                <w:rFonts w:ascii="Times New Roman" w:hAnsi="Times New Roman" w:cs="Times New Roman"/>
                <w:sz w:val="24"/>
                <w:szCs w:val="24"/>
                <w:lang w:val="sq-AL"/>
              </w:rPr>
              <w:t xml:space="preserve"> </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Neni 27, shkeljet disiplinore, është një dispozitë e përgjithshme. Pika “a” parashikon se: “Përkthyesi kryen shkelje disiplinore kur a) vepron në kundërshtim me dispozitat ligjore e nënligjore”. Po kështu dhe pika “b”, ka një parashikim të përgjithshëm. Një parashikim i tillë lë vend për </w:t>
            </w:r>
            <w:r w:rsidRPr="00D81122">
              <w:rPr>
                <w:rFonts w:ascii="Times New Roman" w:hAnsi="Times New Roman" w:cs="Times New Roman"/>
                <w:sz w:val="24"/>
                <w:szCs w:val="24"/>
                <w:lang w:val="sq-AL"/>
              </w:rPr>
              <w:lastRenderedPageBreak/>
              <w:t xml:space="preserve">abuzime si edhe vjen në kundërshtim me parimet e përgjithshme të cilat karakterizojnë institutin e masave disiplinore. Shkeljet disiplinore, referuar parimeve si edhe ligjeve të tjera që parashikojnë masa disiplinore, duhet të jenë të parashikuara qartësisht dhe konkretisht në ligj, në mënyrë shteruese dhe jo përdorime të termave të karakterit të përgjithshëm. </w:t>
            </w:r>
            <w:r w:rsidRPr="00D81122">
              <w:rPr>
                <w:rFonts w:ascii="Times New Roman" w:hAnsi="Times New Roman" w:cs="Times New Roman"/>
                <w:sz w:val="24"/>
                <w:szCs w:val="24"/>
              </w:rPr>
              <w:t xml:space="preserve"> </w:t>
            </w:r>
            <w:r w:rsidRPr="00D81122">
              <w:rPr>
                <w:rFonts w:ascii="Times New Roman" w:hAnsi="Times New Roman" w:cs="Times New Roman"/>
                <w:sz w:val="24"/>
                <w:szCs w:val="24"/>
                <w:lang w:val="sq-AL"/>
              </w:rPr>
              <w:t>Duhet që për çdo shkelje konkrete (përcaktuar qartësisht), do i përgjigjet një masë disiplinore që parashikon neni 29. Në këtë linjë është dhe pika 3 e nenit 29, ku ka një parashikim të përgjithshëm, që Komisioni Disiplinor, për shkelje të parashikuara në nenin 26, heq licencën, ndërkohë nenin 26 nuk parashikon se kush janë shkeljet konkretisht.</w:t>
            </w:r>
          </w:p>
          <w:p w:rsidR="00887B3C" w:rsidRPr="00D81122" w:rsidRDefault="00887B3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887B3C" w:rsidRPr="00D81122" w:rsidRDefault="00887B3C"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7:</w:t>
            </w:r>
          </w:p>
          <w:p w:rsidR="00887B3C" w:rsidRPr="00D81122" w:rsidRDefault="00887B3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887B3C" w:rsidRPr="00D81122" w:rsidRDefault="00677681"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Ka njer</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z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rkthejn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shum</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8E6E4D" w:rsidRPr="00D81122">
              <w:rPr>
                <w:rFonts w:ascii="Times New Roman" w:hAnsi="Times New Roman" w:cs="Times New Roman"/>
                <w:sz w:val="24"/>
                <w:szCs w:val="24"/>
                <w:lang w:val="sq-AL"/>
              </w:rPr>
              <w:t xml:space="preserve"> dhe nuk janë</w:t>
            </w:r>
            <w:r w:rsidRPr="00D81122">
              <w:rPr>
                <w:rFonts w:ascii="Times New Roman" w:hAnsi="Times New Roman" w:cs="Times New Roman"/>
                <w:sz w:val="24"/>
                <w:szCs w:val="24"/>
                <w:lang w:val="sq-AL"/>
              </w:rPr>
              <w:t xml:space="preserve"> fare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li</w:t>
            </w:r>
            <w:r w:rsidR="00887B3C" w:rsidRPr="00D81122">
              <w:rPr>
                <w:rFonts w:ascii="Times New Roman" w:hAnsi="Times New Roman" w:cs="Times New Roman"/>
                <w:sz w:val="24"/>
                <w:szCs w:val="24"/>
                <w:lang w:val="sq-AL"/>
              </w:rPr>
              <w:t>cencuar. P</w:t>
            </w:r>
            <w:r w:rsidRPr="00D81122">
              <w:rPr>
                <w:rFonts w:ascii="Times New Roman" w:hAnsi="Times New Roman" w:cs="Times New Roman"/>
                <w:sz w:val="24"/>
                <w:szCs w:val="24"/>
                <w:lang w:val="sq-AL"/>
              </w:rPr>
              <w:t>rojektligji nuk parashikon asgj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to abuzime.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vendoset nj</w:t>
            </w:r>
            <w:r w:rsidR="00F643B2" w:rsidRPr="00D81122">
              <w:rPr>
                <w:rFonts w:ascii="Times New Roman" w:hAnsi="Times New Roman" w:cs="Times New Roman"/>
                <w:sz w:val="24"/>
                <w:szCs w:val="24"/>
                <w:lang w:val="sq-AL"/>
              </w:rPr>
              <w:t>ë</w:t>
            </w:r>
            <w:r w:rsidR="00004CBB" w:rsidRPr="00D81122">
              <w:rPr>
                <w:rFonts w:ascii="Times New Roman" w:hAnsi="Times New Roman" w:cs="Times New Roman"/>
                <w:sz w:val="24"/>
                <w:szCs w:val="24"/>
                <w:lang w:val="sq-AL"/>
              </w:rPr>
              <w:t xml:space="preserve"> klauzolë</w:t>
            </w:r>
            <w:r w:rsidR="00887B3C" w:rsidRPr="00D81122">
              <w:rPr>
                <w:rFonts w:ascii="Times New Roman" w:hAnsi="Times New Roman" w:cs="Times New Roman"/>
                <w:sz w:val="24"/>
                <w:szCs w:val="24"/>
                <w:lang w:val="sq-AL"/>
              </w:rPr>
              <w:t xml:space="preserve"> se </w:t>
            </w:r>
            <w:r w:rsidR="00F643B2" w:rsidRPr="00D81122">
              <w:rPr>
                <w:rFonts w:ascii="Times New Roman" w:hAnsi="Times New Roman" w:cs="Times New Roman"/>
                <w:sz w:val="24"/>
                <w:szCs w:val="24"/>
                <w:lang w:val="sq-AL"/>
              </w:rPr>
              <w:t>ç</w:t>
            </w:r>
            <w:r w:rsidRPr="00D81122">
              <w:rPr>
                <w:rFonts w:ascii="Times New Roman" w:hAnsi="Times New Roman" w:cs="Times New Roman"/>
                <w:sz w:val="24"/>
                <w:szCs w:val="24"/>
                <w:lang w:val="sq-AL"/>
              </w:rPr>
              <w:t>do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ndodh</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nese kapen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to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rkthime t</w:t>
            </w:r>
            <w:r w:rsidR="00F643B2" w:rsidRPr="00D81122">
              <w:rPr>
                <w:rFonts w:ascii="Times New Roman" w:hAnsi="Times New Roman" w:cs="Times New Roman"/>
                <w:sz w:val="24"/>
                <w:szCs w:val="24"/>
                <w:lang w:val="sq-AL"/>
              </w:rPr>
              <w:t>ë</w:t>
            </w:r>
            <w:r w:rsidR="00004CBB" w:rsidRPr="00D81122">
              <w:rPr>
                <w:rFonts w:ascii="Times New Roman" w:hAnsi="Times New Roman" w:cs="Times New Roman"/>
                <w:sz w:val="24"/>
                <w:szCs w:val="24"/>
                <w:lang w:val="sq-AL"/>
              </w:rPr>
              <w:t xml:space="preserve"> pa</w:t>
            </w:r>
            <w:r w:rsidRPr="00D81122">
              <w:rPr>
                <w:rFonts w:ascii="Times New Roman" w:hAnsi="Times New Roman" w:cs="Times New Roman"/>
                <w:sz w:val="24"/>
                <w:szCs w:val="24"/>
                <w:lang w:val="sq-AL"/>
              </w:rPr>
              <w:t>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rkthyera nga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rkthyesi i </w:t>
            </w:r>
            <w:r w:rsidRPr="00D81122">
              <w:rPr>
                <w:rFonts w:ascii="Times New Roman" w:hAnsi="Times New Roman" w:cs="Times New Roman"/>
                <w:sz w:val="24"/>
                <w:szCs w:val="24"/>
                <w:lang w:val="sq-AL"/>
              </w:rPr>
              <w:lastRenderedPageBreak/>
              <w:t>gjuh</w:t>
            </w:r>
            <w:r w:rsidR="00F643B2" w:rsidRPr="00D81122">
              <w:rPr>
                <w:rFonts w:ascii="Times New Roman" w:hAnsi="Times New Roman" w:cs="Times New Roman"/>
                <w:sz w:val="24"/>
                <w:szCs w:val="24"/>
                <w:lang w:val="sq-AL"/>
              </w:rPr>
              <w:t>ë</w:t>
            </w:r>
            <w:r w:rsidR="00004CBB" w:rsidRPr="00D81122">
              <w:rPr>
                <w:rFonts w:ascii="Times New Roman" w:hAnsi="Times New Roman" w:cs="Times New Roman"/>
                <w:sz w:val="24"/>
                <w:szCs w:val="24"/>
                <w:lang w:val="sq-AL"/>
              </w:rPr>
              <w:t>s zyrtare i cili është</w:t>
            </w:r>
            <w:r w:rsidRPr="00D81122">
              <w:rPr>
                <w:rFonts w:ascii="Times New Roman" w:hAnsi="Times New Roman" w:cs="Times New Roman"/>
                <w:sz w:val="24"/>
                <w:szCs w:val="24"/>
                <w:lang w:val="sq-AL"/>
              </w:rPr>
              <w:t xml:space="preserve"> i licencuar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 k</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gjuh</w:t>
            </w:r>
            <w:r w:rsidR="00F643B2" w:rsidRPr="00D81122">
              <w:rPr>
                <w:rFonts w:ascii="Times New Roman" w:hAnsi="Times New Roman" w:cs="Times New Roman"/>
                <w:sz w:val="24"/>
                <w:szCs w:val="24"/>
                <w:lang w:val="sq-AL"/>
              </w:rPr>
              <w:t>ë</w:t>
            </w:r>
            <w:r w:rsidR="00887B3C" w:rsidRPr="00D81122">
              <w:rPr>
                <w:rFonts w:ascii="Times New Roman" w:hAnsi="Times New Roman" w:cs="Times New Roman"/>
                <w:sz w:val="24"/>
                <w:szCs w:val="24"/>
                <w:lang w:val="sq-AL"/>
              </w:rPr>
              <w:t>.</w:t>
            </w:r>
          </w:p>
          <w:p w:rsidR="00FF07C8" w:rsidRPr="00D81122" w:rsidRDefault="00FF07C8" w:rsidP="00D81122">
            <w:pPr>
              <w:tabs>
                <w:tab w:val="left" w:pos="2835"/>
              </w:tabs>
              <w:spacing w:line="240" w:lineRule="auto"/>
              <w:rPr>
                <w:rFonts w:ascii="Times New Roman" w:hAnsi="Times New Roman" w:cs="Times New Roman"/>
                <w:sz w:val="24"/>
                <w:szCs w:val="24"/>
                <w:lang w:val="sq-AL"/>
              </w:rPr>
            </w:pPr>
            <w:r w:rsidRPr="00D81122">
              <w:rPr>
                <w:rFonts w:ascii="Times New Roman" w:hAnsi="Times New Roman" w:cs="Times New Roman"/>
                <w:sz w:val="24"/>
                <w:szCs w:val="24"/>
                <w:lang w:val="sq-AL"/>
              </w:rPr>
              <w:tab/>
            </w:r>
          </w:p>
        </w:tc>
        <w:tc>
          <w:tcPr>
            <w:tcW w:w="3070" w:type="dxa"/>
          </w:tcPr>
          <w:p w:rsidR="00FF07C8" w:rsidRPr="00D81122" w:rsidRDefault="001A7B1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RRËZUAR</w:t>
            </w:r>
            <w:r w:rsidR="00EE6E61" w:rsidRPr="00D81122">
              <w:rPr>
                <w:rFonts w:ascii="Times New Roman" w:hAnsi="Times New Roman" w:cs="Times New Roman"/>
                <w:sz w:val="24"/>
                <w:szCs w:val="24"/>
                <w:lang w:val="sq-AL"/>
              </w:rPr>
              <w:t xml:space="preserve"> (PJESËRISHT)</w:t>
            </w:r>
          </w:p>
        </w:tc>
        <w:tc>
          <w:tcPr>
            <w:tcW w:w="4009" w:type="dxa"/>
            <w:shd w:val="clear" w:color="auto" w:fill="auto"/>
            <w:tcMar>
              <w:top w:w="100" w:type="dxa"/>
              <w:left w:w="100" w:type="dxa"/>
              <w:bottom w:w="100" w:type="dxa"/>
              <w:right w:w="100" w:type="dxa"/>
            </w:tcMar>
          </w:tcPr>
          <w:p w:rsidR="00DC2D2C"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nr. 1 nuk është gjetur i drejtë, në kushtet kur këto parashikime janë kryer duke mbajtur në konsideratë rregullimet në profesionet e tjera të lira. </w:t>
            </w:r>
          </w:p>
          <w:p w:rsidR="00DC2D2C"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DC2D2C"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masën disiplinore “gjobë”, sqarojmë se </w:t>
            </w:r>
            <w:r w:rsidR="006F5201" w:rsidRPr="00D81122">
              <w:rPr>
                <w:rFonts w:ascii="Times New Roman" w:hAnsi="Times New Roman" w:cs="Times New Roman"/>
                <w:sz w:val="24"/>
                <w:szCs w:val="24"/>
                <w:lang w:val="sq-AL"/>
              </w:rPr>
              <w:t xml:space="preserve">nuk shfaqet fikse, por janë vendosur marzhet minimale dhe maksimale, duke mbajtur në konsideratë kriteret për caktimin e masës disiplinore (proporcionaliteti). </w:t>
            </w:r>
          </w:p>
          <w:p w:rsidR="008E6E4D" w:rsidRPr="00D81122" w:rsidRDefault="008E6E4D"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8E6E4D" w:rsidRPr="00D81122" w:rsidRDefault="008E6E4D"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z w:val="24"/>
                <w:szCs w:val="24"/>
                <w:lang w:val="sq-AL"/>
              </w:rPr>
              <w:t xml:space="preserve">Në lidhje me komentet nr. 3, 4 dhe 6 sqarojmë se </w:t>
            </w:r>
            <w:r w:rsidRPr="00D81122">
              <w:rPr>
                <w:rFonts w:ascii="Times New Roman" w:hAnsi="Times New Roman" w:cs="Times New Roman"/>
                <w:spacing w:val="-4"/>
                <w:sz w:val="24"/>
                <w:szCs w:val="24"/>
                <w:lang w:val="sq-AL"/>
              </w:rPr>
              <w:t>çdo shkelje disiplinore shqyrtohet duke iu nënshtruar testit të proporcionalitetit, çka do të thotë që masa disiplinore për kryerjen e saj  merret nga struktura përkatëse në proporcion me shkeljen dhe bazohet në kriteret e mëposhtme:</w:t>
            </w:r>
          </w:p>
          <w:p w:rsidR="008E6E4D" w:rsidRPr="00D81122" w:rsidRDefault="008E6E4D" w:rsidP="00D81122">
            <w:pPr>
              <w:spacing w:line="240" w:lineRule="auto"/>
              <w:jc w:val="both"/>
              <w:rPr>
                <w:rFonts w:ascii="Times New Roman" w:hAnsi="Times New Roman" w:cs="Times New Roman"/>
                <w:sz w:val="24"/>
                <w:szCs w:val="24"/>
              </w:rPr>
            </w:pPr>
            <w:r w:rsidRPr="00D81122">
              <w:rPr>
                <w:rFonts w:ascii="Times New Roman" w:hAnsi="Times New Roman" w:cs="Times New Roman"/>
                <w:spacing w:val="-4"/>
                <w:sz w:val="24"/>
                <w:szCs w:val="24"/>
                <w:lang w:val="sq-AL"/>
              </w:rPr>
              <w:t xml:space="preserve">- </w:t>
            </w:r>
            <w:r w:rsidRPr="00D81122">
              <w:rPr>
                <w:rFonts w:ascii="Times New Roman" w:hAnsi="Times New Roman" w:cs="Times New Roman"/>
                <w:sz w:val="24"/>
                <w:szCs w:val="24"/>
              </w:rPr>
              <w:t>Shkallën e fajit;</w:t>
            </w:r>
          </w:p>
          <w:p w:rsidR="008E6E4D" w:rsidRPr="00D81122" w:rsidRDefault="008E6E4D"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-Shpeshtësinë e kryerjes së shkeljes;</w:t>
            </w:r>
          </w:p>
          <w:p w:rsidR="008E6E4D" w:rsidRPr="00D81122" w:rsidRDefault="008E6E4D"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z w:val="24"/>
                <w:szCs w:val="24"/>
              </w:rPr>
              <w:t>-Rrethanat e kryerjes së shkeljes, mundësinë dhe ardhjen e pasojave nga shkelja</w:t>
            </w:r>
            <w:r w:rsidRPr="00D81122">
              <w:rPr>
                <w:rFonts w:ascii="Times New Roman" w:hAnsi="Times New Roman" w:cs="Times New Roman"/>
                <w:spacing w:val="-4"/>
                <w:sz w:val="24"/>
                <w:szCs w:val="24"/>
                <w:lang w:val="sq-AL"/>
              </w:rPr>
              <w:t xml:space="preserve">. </w:t>
            </w:r>
          </w:p>
          <w:p w:rsidR="008E6E4D" w:rsidRPr="00D81122" w:rsidRDefault="008E6E4D"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pacing w:val="-4"/>
                <w:sz w:val="24"/>
                <w:szCs w:val="24"/>
                <w:lang w:val="sq-AL"/>
              </w:rPr>
              <w:t xml:space="preserve">Këto kritere mbahen parasysh gjatë shqyrtimit të shkeljes nga Komisioni Disiplinor, i cili, sipas rastit, jep masën </w:t>
            </w:r>
            <w:r w:rsidRPr="00D81122">
              <w:rPr>
                <w:rFonts w:ascii="Times New Roman" w:hAnsi="Times New Roman" w:cs="Times New Roman"/>
                <w:spacing w:val="-4"/>
                <w:sz w:val="24"/>
                <w:szCs w:val="24"/>
                <w:lang w:val="sq-AL"/>
              </w:rPr>
              <w:lastRenderedPageBreak/>
              <w:t xml:space="preserve">disiplinore në përpjestim të drejtë me shkeljen e kryer. Përpos kësaj, çdo subjekt që i nënshtrohet procedimit disiplinor ka të drejtën e ankimit kundër urdhrave të Ministrit ose vendimeve të Komisionit Disiplinor në gjykatën administrative kompetente brenda 45 ditëve nga data e njoftimit të vendimit/urdhrit.  </w:t>
            </w:r>
          </w:p>
          <w:p w:rsidR="008E6E4D" w:rsidRPr="00D81122" w:rsidRDefault="008E6E4D" w:rsidP="00D81122">
            <w:pPr>
              <w:spacing w:line="240" w:lineRule="auto"/>
              <w:jc w:val="both"/>
              <w:rPr>
                <w:rFonts w:ascii="Times New Roman" w:hAnsi="Times New Roman" w:cs="Times New Roman"/>
                <w:spacing w:val="-4"/>
                <w:sz w:val="24"/>
                <w:szCs w:val="24"/>
                <w:lang w:val="sq-AL"/>
              </w:rPr>
            </w:pPr>
          </w:p>
          <w:p w:rsidR="008E6E4D" w:rsidRPr="00D81122" w:rsidRDefault="008E6E4D"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pacing w:val="-4"/>
                <w:sz w:val="24"/>
                <w:szCs w:val="24"/>
                <w:lang w:val="sq-AL"/>
              </w:rPr>
              <w:t>Nga ana tjetër, përdorimi i qasjes teknike të detajimit të çdo shkeljeje disiplinore mund të sjellë problematika në të ardhmen në zbatim, në kushtet kur kuadri ligjor ndryshon nën dritën e rrethanave që krijohen në përditshmëri.</w:t>
            </w:r>
          </w:p>
          <w:p w:rsidR="00004CBB" w:rsidRPr="00D81122" w:rsidRDefault="00004CBB" w:rsidP="00D81122">
            <w:pPr>
              <w:spacing w:line="240" w:lineRule="auto"/>
              <w:jc w:val="both"/>
              <w:rPr>
                <w:rFonts w:ascii="Times New Roman" w:hAnsi="Times New Roman" w:cs="Times New Roman"/>
                <w:spacing w:val="-4"/>
                <w:sz w:val="24"/>
                <w:szCs w:val="24"/>
                <w:lang w:val="sq-AL"/>
              </w:rPr>
            </w:pPr>
          </w:p>
          <w:p w:rsidR="00004CBB" w:rsidRPr="00D81122" w:rsidRDefault="00004CBB"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pacing w:val="-4"/>
                <w:sz w:val="24"/>
                <w:szCs w:val="24"/>
                <w:lang w:val="sq-AL"/>
              </w:rPr>
              <w:t xml:space="preserve">Komenti nr. 4 ka gjetur reflektim pjesërisht. </w:t>
            </w:r>
          </w:p>
          <w:p w:rsidR="00004CBB" w:rsidRPr="00D81122" w:rsidRDefault="00004CBB" w:rsidP="00D81122">
            <w:pPr>
              <w:spacing w:line="240" w:lineRule="auto"/>
              <w:jc w:val="both"/>
              <w:rPr>
                <w:rFonts w:ascii="Times New Roman" w:hAnsi="Times New Roman" w:cs="Times New Roman"/>
                <w:spacing w:val="-4"/>
                <w:sz w:val="24"/>
                <w:szCs w:val="24"/>
                <w:lang w:val="sq-AL"/>
              </w:rPr>
            </w:pPr>
          </w:p>
          <w:p w:rsidR="00004CBB" w:rsidRPr="00D81122" w:rsidRDefault="00004CBB" w:rsidP="00D81122">
            <w:pPr>
              <w:spacing w:line="240" w:lineRule="auto"/>
              <w:jc w:val="both"/>
              <w:rPr>
                <w:rFonts w:ascii="Times New Roman" w:hAnsi="Times New Roman" w:cs="Times New Roman"/>
                <w:spacing w:val="-4"/>
                <w:sz w:val="24"/>
                <w:szCs w:val="24"/>
                <w:lang w:val="sq-AL"/>
              </w:rPr>
            </w:pPr>
            <w:r w:rsidRPr="00D81122">
              <w:rPr>
                <w:rFonts w:ascii="Times New Roman" w:hAnsi="Times New Roman" w:cs="Times New Roman"/>
                <w:spacing w:val="-4"/>
                <w:sz w:val="24"/>
                <w:szCs w:val="24"/>
                <w:lang w:val="sq-AL"/>
              </w:rPr>
              <w:t>Komenti nr. 5 nuk është mbajtur në</w:t>
            </w:r>
            <w:r w:rsidR="00852874" w:rsidRPr="00D81122">
              <w:rPr>
                <w:rFonts w:ascii="Times New Roman" w:hAnsi="Times New Roman" w:cs="Times New Roman"/>
                <w:spacing w:val="-4"/>
                <w:sz w:val="24"/>
                <w:szCs w:val="24"/>
                <w:lang w:val="sq-AL"/>
              </w:rPr>
              <w:t xml:space="preserve"> ko</w:t>
            </w:r>
            <w:r w:rsidRPr="00D81122">
              <w:rPr>
                <w:rFonts w:ascii="Times New Roman" w:hAnsi="Times New Roman" w:cs="Times New Roman"/>
                <w:spacing w:val="-4"/>
                <w:sz w:val="24"/>
                <w:szCs w:val="24"/>
                <w:lang w:val="sq-AL"/>
              </w:rPr>
              <w:t>n</w:t>
            </w:r>
            <w:r w:rsidR="00852874" w:rsidRPr="00D81122">
              <w:rPr>
                <w:rFonts w:ascii="Times New Roman" w:hAnsi="Times New Roman" w:cs="Times New Roman"/>
                <w:spacing w:val="-4"/>
                <w:sz w:val="24"/>
                <w:szCs w:val="24"/>
                <w:lang w:val="sq-AL"/>
              </w:rPr>
              <w:t>s</w:t>
            </w:r>
            <w:r w:rsidRPr="00D81122">
              <w:rPr>
                <w:rFonts w:ascii="Times New Roman" w:hAnsi="Times New Roman" w:cs="Times New Roman"/>
                <w:spacing w:val="-4"/>
                <w:sz w:val="24"/>
                <w:szCs w:val="24"/>
                <w:lang w:val="sq-AL"/>
              </w:rPr>
              <w:t xml:space="preserve">ideratë, pasi në çdo rast përkthyesit si subjekt të procedirmit disiplinor duhet t’i garantohen të drejtat dhe të realizohet një proces i rregullt administrativ dhe Komisioni duhet të kryejë hetim të mirëfilltë administrativ në përputhje me parashikimet e këtij ligji dhe Kodit të Procedurave Administrative. Në lidhje me vendimmarrjen e Komisionit, është parashikuar një nen më vete (neni 38 i projektligjit). </w:t>
            </w:r>
          </w:p>
          <w:p w:rsidR="001A7B17" w:rsidRPr="00D81122" w:rsidRDefault="001A7B1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92511A" w:rsidRPr="00D81122" w:rsidRDefault="0092511A"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 xml:space="preserve">Komenti nr. 7 është reflektuar, duke shtuar një dispozitë (penalitetet) për këtë problematikë. Shpjegimet janë dhënë më sipër. </w:t>
            </w:r>
          </w:p>
          <w:p w:rsidR="001A7B17" w:rsidRPr="00D81122" w:rsidRDefault="001A7B17"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DC2D2C"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DC2D2C"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 </w:t>
            </w: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42</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Regjistrimi i masave disiplinore</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Ministria shënon në regjistrin elektronik vendimet për masat disiplinore.</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Këto masa shuhen dhe fshihen nga regjistri elektronik, kur:</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a) ka kaluar 1 (një) vit nga vendosja e masës disiplinore të paralajmërimit me shkrim;</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b) kanë kaluar 2 (dy) vjet nga pagesa e gjobës;</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c) kanë kaluar 3 (tre) vjet nga data e ekzekutimit të masës disiplinore të pezullimit të përkohshëm të ushtrimit të veprimtarisë.</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Masa disiplinore e heqjes së certifikatës së ushtrimit të profesionit të përkthyesit zyrtar ose të interpretit të gjuhës së </w:t>
            </w:r>
            <w:r w:rsidRPr="00D81122">
              <w:rPr>
                <w:rFonts w:ascii="Times New Roman" w:hAnsi="Times New Roman" w:cs="Times New Roman"/>
                <w:sz w:val="24"/>
                <w:szCs w:val="24"/>
              </w:rPr>
              <w:lastRenderedPageBreak/>
              <w:t>shenjave nuk shuhet dhe nuk fshihet nga regjistri elektronik.</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Tek neni 30, pika 1, togfjalëshi “konsiderohen se nuk janë dhënë” të hiqet dhe të zëvendësohet me fjalën “shuhen”, që do të thotë se shkelja ngelet si fakt i konstatuar por shuhet që është koncept tjetër me togfjalëshin “nuk është dhënë”.</w:t>
            </w:r>
          </w:p>
        </w:tc>
        <w:tc>
          <w:tcPr>
            <w:tcW w:w="3070" w:type="dxa"/>
          </w:tcPr>
          <w:p w:rsidR="00FF07C8" w:rsidRPr="00D81122" w:rsidRDefault="00EE6E6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PRANUAR</w:t>
            </w:r>
          </w:p>
        </w:tc>
        <w:tc>
          <w:tcPr>
            <w:tcW w:w="4009" w:type="dxa"/>
            <w:shd w:val="clear" w:color="auto" w:fill="auto"/>
            <w:tcMar>
              <w:top w:w="100" w:type="dxa"/>
              <w:left w:w="100" w:type="dxa"/>
              <w:bottom w:w="100" w:type="dxa"/>
              <w:right w:w="100" w:type="dxa"/>
            </w:tcMar>
          </w:tcPr>
          <w:p w:rsidR="00FF07C8" w:rsidRPr="00D81122" w:rsidRDefault="00EE6E61"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Komenti është gjetur i drejtë dhe ka gjetur reflektim, duke ripunuar dispozitën përkatëse. </w:t>
            </w:r>
          </w:p>
        </w:tc>
      </w:tr>
      <w:tr w:rsidR="00FF07C8" w:rsidRPr="00D81122" w:rsidTr="00887B3C">
        <w:trPr>
          <w:trHeight w:val="1146"/>
        </w:trPr>
        <w:tc>
          <w:tcPr>
            <w:tcW w:w="3241" w:type="dxa"/>
            <w:shd w:val="clear" w:color="auto" w:fill="auto"/>
            <w:tcMar>
              <w:top w:w="100" w:type="dxa"/>
              <w:left w:w="100" w:type="dxa"/>
              <w:bottom w:w="100" w:type="dxa"/>
              <w:right w:w="100" w:type="dxa"/>
            </w:tcMar>
          </w:tcPr>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lastRenderedPageBreak/>
              <w:t>Neni 44</w:t>
            </w:r>
          </w:p>
          <w:p w:rsidR="00FF07C8" w:rsidRPr="00D81122" w:rsidRDefault="00FF07C8" w:rsidP="00D81122">
            <w:pPr>
              <w:spacing w:line="240" w:lineRule="auto"/>
              <w:jc w:val="center"/>
              <w:rPr>
                <w:rFonts w:ascii="Times New Roman" w:hAnsi="Times New Roman" w:cs="Times New Roman"/>
                <w:b/>
                <w:sz w:val="24"/>
                <w:szCs w:val="24"/>
              </w:rPr>
            </w:pPr>
            <w:r w:rsidRPr="00D81122">
              <w:rPr>
                <w:rFonts w:ascii="Times New Roman" w:hAnsi="Times New Roman" w:cs="Times New Roman"/>
                <w:b/>
                <w:sz w:val="24"/>
                <w:szCs w:val="24"/>
              </w:rPr>
              <w:t>Dispozitë kalimtare</w:t>
            </w:r>
          </w:p>
          <w:p w:rsidR="00FF07C8" w:rsidRPr="00D81122" w:rsidRDefault="00FF07C8" w:rsidP="00D81122">
            <w:pPr>
              <w:spacing w:line="240" w:lineRule="auto"/>
              <w:jc w:val="both"/>
              <w:rPr>
                <w:rFonts w:ascii="Times New Roman" w:hAnsi="Times New Roman" w:cs="Times New Roman"/>
                <w:sz w:val="24"/>
                <w:szCs w:val="24"/>
              </w:rPr>
            </w:pP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1. Të gjithë subjektet që janë të licencuar nga Ministria e Drejtësisë si përkthyes zyrtarë konsiderohen ipso lege të certifikuar për ushtrimin e veprimtarisë së përkthimit zyrtar sipas parashikimeve të këtij ligji.</w:t>
            </w:r>
          </w:p>
          <w:p w:rsidR="00FF07C8" w:rsidRPr="00D81122" w:rsidRDefault="00FF07C8" w:rsidP="00D81122">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2. Interpretët e gjuhës së shenjave që janë caktuar nga organi procedues, në të paktën 5 procedime, si interpret të gjuhës së shenjave, konsiderohen ipso lege të certifikuar si interpret të gjuhës së shenjave, për qëllime të këtij ligji.</w:t>
            </w:r>
          </w:p>
          <w:p w:rsidR="00FF07C8" w:rsidRPr="00D81122" w:rsidRDefault="00FF07C8" w:rsidP="00841C39">
            <w:pPr>
              <w:spacing w:line="240" w:lineRule="auto"/>
              <w:jc w:val="both"/>
              <w:rPr>
                <w:rFonts w:ascii="Times New Roman" w:hAnsi="Times New Roman" w:cs="Times New Roman"/>
                <w:sz w:val="24"/>
                <w:szCs w:val="24"/>
              </w:rPr>
            </w:pPr>
            <w:r w:rsidRPr="00D81122">
              <w:rPr>
                <w:rFonts w:ascii="Times New Roman" w:hAnsi="Times New Roman" w:cs="Times New Roman"/>
                <w:sz w:val="24"/>
                <w:szCs w:val="24"/>
              </w:rPr>
              <w:t xml:space="preserve">3. Brenda 6 (gjashtë) muajve nga hyrja në fuqi e këtij ligji, të gjithë subjektet sipas pikave 1 dhe 2, të këtij neni, paraqesin kërkesë pranë ministrisë për regjistrimin e tyre në regjistrin elektronik, duke paraqitur të gjitha të dhënat e kërkuara për </w:t>
            </w:r>
            <w:r w:rsidRPr="00D81122">
              <w:rPr>
                <w:rFonts w:ascii="Times New Roman" w:hAnsi="Times New Roman" w:cs="Times New Roman"/>
                <w:sz w:val="24"/>
                <w:szCs w:val="24"/>
              </w:rPr>
              <w:lastRenderedPageBreak/>
              <w:t>pasq</w:t>
            </w:r>
            <w:r w:rsidR="00F67CB3" w:rsidRPr="00D81122">
              <w:rPr>
                <w:rFonts w:ascii="Times New Roman" w:hAnsi="Times New Roman" w:cs="Times New Roman"/>
                <w:sz w:val="24"/>
                <w:szCs w:val="24"/>
              </w:rPr>
              <w:t>y</w:t>
            </w:r>
            <w:r w:rsidR="00841C39">
              <w:rPr>
                <w:rFonts w:ascii="Times New Roman" w:hAnsi="Times New Roman" w:cs="Times New Roman"/>
                <w:sz w:val="24"/>
                <w:szCs w:val="24"/>
              </w:rPr>
              <w:t>rimin e tyre në këtë regjistër.</w:t>
            </w:r>
          </w:p>
        </w:tc>
        <w:tc>
          <w:tcPr>
            <w:tcW w:w="4369" w:type="dxa"/>
          </w:tcPr>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lastRenderedPageBreak/>
              <w:t>Koment nr. 1:</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32 është i paqartë. Ne përkthyesit që punojmë tashmë prej vitesh me Ministrinë e Drejtësisë, kemi dorëzuar në Ministri dokumentacion sa herë na është kërkuar. Ministria duhet t'i regjistrojë automatikisht në regjistrin e përkthyesve zyrtarë ata që janë tashmë pjesë e listës, për sa kohë nuk pashë asnjë dokument në ligj qe ne nuk e kemi dorëzuar tashmë dhe s'kemi pse të vihemi në pozita për të bërë kërkesë të re. Prania jonë në listat e ministrisë prej vitesh është tregues i mjaftueshëm për shprehjen e interesit tonë për të qenë edhe në regjistrin zyrtar.</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2:</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32 dis</w:t>
            </w:r>
            <w:r w:rsidR="00677681" w:rsidRPr="00D81122">
              <w:rPr>
                <w:rFonts w:ascii="Times New Roman" w:hAnsi="Times New Roman" w:cs="Times New Roman"/>
                <w:sz w:val="24"/>
                <w:szCs w:val="24"/>
                <w:lang w:val="sq-AL"/>
              </w:rPr>
              <w:t>pozita tranzitore sugjeroj se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w:t>
            </w:r>
            <w:r w:rsidR="00677681" w:rsidRPr="00D81122">
              <w:rPr>
                <w:rFonts w:ascii="Times New Roman" w:hAnsi="Times New Roman" w:cs="Times New Roman"/>
                <w:sz w:val="24"/>
                <w:szCs w:val="24"/>
                <w:lang w:val="sq-AL"/>
              </w:rPr>
              <w:t>esit e licencuar q</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aktualisht ushtrojn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profesion, nuk </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w:t>
            </w:r>
            <w:r w:rsidR="00677681" w:rsidRPr="00D81122">
              <w:rPr>
                <w:rFonts w:ascii="Times New Roman" w:hAnsi="Times New Roman" w:cs="Times New Roman"/>
                <w:sz w:val="24"/>
                <w:szCs w:val="24"/>
                <w:lang w:val="sq-AL"/>
              </w:rPr>
              <w:t>se çfare dokumentacioni duhet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paraqesin,</w:t>
            </w:r>
            <w:r w:rsidR="00677681" w:rsidRPr="00D81122">
              <w:rPr>
                <w:rFonts w:ascii="Times New Roman" w:hAnsi="Times New Roman" w:cs="Times New Roman"/>
                <w:sz w:val="24"/>
                <w:szCs w:val="24"/>
                <w:lang w:val="sq-AL"/>
              </w:rPr>
              <w:t xml:space="preserve"> pasi ata automatikisht duhet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w:t>
            </w:r>
            <w:r w:rsidR="00677681" w:rsidRPr="00D81122">
              <w:rPr>
                <w:rFonts w:ascii="Times New Roman" w:hAnsi="Times New Roman" w:cs="Times New Roman"/>
                <w:sz w:val="24"/>
                <w:szCs w:val="24"/>
                <w:lang w:val="sq-AL"/>
              </w:rPr>
              <w:lastRenderedPageBreak/>
              <w:t>kalojn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regjistrin elektronik, i vetmi dokument do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ishte regjistrimi 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organet tatimore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efekt </w:t>
            </w:r>
            <w:r w:rsidR="00677681"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w:t>
            </w:r>
            <w:r w:rsidR="00677681" w:rsidRPr="00D81122">
              <w:rPr>
                <w:rFonts w:ascii="Times New Roman" w:hAnsi="Times New Roman" w:cs="Times New Roman"/>
                <w:sz w:val="24"/>
                <w:szCs w:val="24"/>
                <w:lang w:val="sq-AL"/>
              </w:rPr>
              <w:t>tivitetit. Sugjeroj dhe kjo pik</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jet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m</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e qart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pakt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 Ministria ka detyrimin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njoftoj</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gjith</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rkthyesit q</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brenda afatit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sjellin çfar</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duhet p</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 xml:space="preserve"> vazhduar pun</w:t>
            </w:r>
            <w:r w:rsidR="00F643B2" w:rsidRPr="00D81122">
              <w:rPr>
                <w:rFonts w:ascii="Times New Roman" w:hAnsi="Times New Roman" w:cs="Times New Roman"/>
                <w:sz w:val="24"/>
                <w:szCs w:val="24"/>
                <w:lang w:val="sq-AL"/>
              </w:rPr>
              <w:t>ë</w:t>
            </w:r>
            <w:r w:rsidR="00677681" w:rsidRPr="00D81122">
              <w:rPr>
                <w:rFonts w:ascii="Times New Roman" w:hAnsi="Times New Roman" w:cs="Times New Roman"/>
                <w:sz w:val="24"/>
                <w:szCs w:val="24"/>
                <w:lang w:val="sq-AL"/>
              </w:rPr>
              <w:t>n pa nd</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rprerje.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3:</w:t>
            </w:r>
          </w:p>
          <w:p w:rsidR="00A47EE3" w:rsidRPr="00D81122" w:rsidRDefault="00A47EE3"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Tek neni 32 dispozitat tranzitore duhet</w:t>
            </w:r>
            <w:r w:rsidR="00AA5C7F" w:rsidRPr="00D81122">
              <w:rPr>
                <w:rFonts w:ascii="Times New Roman" w:hAnsi="Times New Roman" w:cs="Times New Roman"/>
                <w:sz w:val="24"/>
                <w:szCs w:val="24"/>
                <w:lang w:val="sq-AL"/>
              </w:rPr>
              <w:t xml:space="preserve"> parashikuar shprehimisht se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gjith</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rkthyesit zyrtar</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cil</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t jan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pjes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e list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 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Ministris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para hyrjes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fuqi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tij ligji, dhe e ushtrojn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k</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aktivitet prej </w:t>
            </w:r>
            <w:r w:rsidR="00AA5C7F" w:rsidRPr="00D81122">
              <w:rPr>
                <w:rFonts w:ascii="Times New Roman" w:hAnsi="Times New Roman" w:cs="Times New Roman"/>
                <w:sz w:val="24"/>
                <w:szCs w:val="24"/>
                <w:lang w:val="sq-AL"/>
              </w:rPr>
              <w:t>me shume se 3 vitesh me korrekt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s</w:t>
            </w:r>
            <w:r w:rsidR="00AA5C7F" w:rsidRPr="00D81122">
              <w:rPr>
                <w:rFonts w:ascii="Times New Roman" w:hAnsi="Times New Roman" w:cs="Times New Roman"/>
                <w:sz w:val="24"/>
                <w:szCs w:val="24"/>
                <w:lang w:val="sq-AL"/>
              </w:rPr>
              <w:t>i, nuk i nenshtrohen provimit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 marrjen e certifikat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s/licenc</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 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w:t>
            </w:r>
            <w:r w:rsidR="00AA5C7F" w:rsidRPr="00D81122">
              <w:rPr>
                <w:rFonts w:ascii="Times New Roman" w:hAnsi="Times New Roman" w:cs="Times New Roman"/>
                <w:sz w:val="24"/>
                <w:szCs w:val="24"/>
                <w:lang w:val="sq-AL"/>
              </w:rPr>
              <w:t>thyesit dhe evidentimi i tyre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Rregjistrin elektronik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rkthyesve zyrt</w:t>
            </w:r>
            <w:r w:rsidR="00AA5C7F" w:rsidRPr="00D81122">
              <w:rPr>
                <w:rFonts w:ascii="Times New Roman" w:hAnsi="Times New Roman" w:cs="Times New Roman"/>
                <w:sz w:val="24"/>
                <w:szCs w:val="24"/>
                <w:lang w:val="sq-AL"/>
              </w:rPr>
              <w:t>are b</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het automatikisht nga Ministria e Drejtësisë.”</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4:</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Në lidhje me nenin 32, pika 1, të rishikohet dhe t’i krijohet mundësia që ato që janë tashmë përkthyes zyrtarë të kalojnë automatikisht të </w:t>
            </w:r>
            <w:r w:rsidRPr="00D81122">
              <w:rPr>
                <w:rFonts w:ascii="Times New Roman" w:hAnsi="Times New Roman" w:cs="Times New Roman"/>
                <w:sz w:val="24"/>
                <w:szCs w:val="24"/>
                <w:lang w:val="sq-AL"/>
              </w:rPr>
              <w:lastRenderedPageBreak/>
              <w:t>regjistruar në Regjistrin elekt</w:t>
            </w:r>
            <w:r w:rsidR="00463312" w:rsidRPr="00D81122">
              <w:rPr>
                <w:rFonts w:ascii="Times New Roman" w:hAnsi="Times New Roman" w:cs="Times New Roman"/>
                <w:sz w:val="24"/>
                <w:szCs w:val="24"/>
                <w:lang w:val="sq-AL"/>
              </w:rPr>
              <w:t>ronik, pasi nuk rezulton e qartë se</w:t>
            </w:r>
            <w:r w:rsidRPr="00D81122">
              <w:rPr>
                <w:rFonts w:ascii="Times New Roman" w:hAnsi="Times New Roman" w:cs="Times New Roman"/>
                <w:sz w:val="24"/>
                <w:szCs w:val="24"/>
                <w:lang w:val="sq-AL"/>
              </w:rPr>
              <w:t xml:space="preserve"> cfarë dokumentacioni duhet të paraqesin dhe nuk ka kuptim që shtetasit të risjellin dokumentacion ose kërkesa të reja, gjë që prezupozohet se është bërë një herë nga ana e tyre.</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5:</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Pika 2 e nenit 32, lidhur me kriterin e arsimimit universitar në gjuhë të huaj apo drejtësi, mendojmë të rakordohet me parashikimin e pikës 1/d, të nenit 10, ku është përcaktuar vetëm diplomë universitare, pa specifikuar në gjuhë të huaj apo drejtësi.</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u w:val="single"/>
                <w:lang w:val="sq-AL"/>
              </w:rPr>
            </w:pPr>
            <w:r w:rsidRPr="00D81122">
              <w:rPr>
                <w:rFonts w:ascii="Times New Roman" w:hAnsi="Times New Roman" w:cs="Times New Roman"/>
                <w:sz w:val="24"/>
                <w:szCs w:val="24"/>
                <w:u w:val="single"/>
                <w:lang w:val="sq-AL"/>
              </w:rPr>
              <w:t>Koment nr. 6:</w:t>
            </w:r>
          </w:p>
          <w:p w:rsidR="00FF07C8" w:rsidRPr="00D81122" w:rsidRDefault="00FF07C8"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p>
          <w:p w:rsidR="00FF07C8" w:rsidRPr="00D81122" w:rsidRDefault="00FF07C8" w:rsidP="00D81122">
            <w:pPr>
              <w:pStyle w:val="ListParagraph"/>
              <w:widowControl w:val="0"/>
              <w:numPr>
                <w:ilvl w:val="0"/>
                <w:numId w:val="1"/>
              </w:numPr>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Neni 32, pa</w:t>
            </w:r>
            <w:r w:rsidR="00AA5C7F" w:rsidRPr="00D81122">
              <w:rPr>
                <w:rFonts w:ascii="Times New Roman" w:hAnsi="Times New Roman" w:cs="Times New Roman"/>
                <w:sz w:val="24"/>
                <w:szCs w:val="24"/>
                <w:lang w:val="sq-AL"/>
              </w:rPr>
              <w:t>ragrafi 1: Pezullohet licenca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se nuk paraqitet k</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rkes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regjistrim brenda </w:t>
            </w:r>
            <w:r w:rsidR="00AA5C7F" w:rsidRPr="00D81122">
              <w:rPr>
                <w:rFonts w:ascii="Times New Roman" w:hAnsi="Times New Roman" w:cs="Times New Roman"/>
                <w:sz w:val="24"/>
                <w:szCs w:val="24"/>
                <w:lang w:val="sq-AL"/>
              </w:rPr>
              <w:t>6 muajve? Licenca dhe titulli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rkthyes </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e drejt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e fituar kundrej</w:t>
            </w:r>
            <w:r w:rsidR="00AA5C7F" w:rsidRPr="00D81122">
              <w:rPr>
                <w:rFonts w:ascii="Times New Roman" w:hAnsi="Times New Roman" w:cs="Times New Roman"/>
                <w:sz w:val="24"/>
                <w:szCs w:val="24"/>
                <w:lang w:val="sq-AL"/>
              </w:rPr>
              <w:t>t</w:t>
            </w:r>
            <w:r w:rsidRPr="00D81122">
              <w:rPr>
                <w:rFonts w:ascii="Times New Roman" w:hAnsi="Times New Roman" w:cs="Times New Roman"/>
                <w:sz w:val="24"/>
                <w:szCs w:val="24"/>
                <w:lang w:val="sq-AL"/>
              </w:rPr>
              <w:t xml:space="preserve"> zhvillimi</w:t>
            </w:r>
            <w:r w:rsidR="00AA5C7F" w:rsidRPr="00D81122">
              <w:rPr>
                <w:rFonts w:ascii="Times New Roman" w:hAnsi="Times New Roman" w:cs="Times New Roman"/>
                <w:sz w:val="24"/>
                <w:szCs w:val="24"/>
                <w:lang w:val="sq-AL"/>
              </w:rPr>
              <w:t>t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nj</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konkursi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organizuar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baz</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ligjit nga Ministria e Drejt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dhe askush nuk mund ta zhb</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j</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Mendoj se duhet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shkruhet: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rkthyesi mund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ushtroj</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detyr</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n vet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m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se </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i regjistruar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Regjist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rkthyesi paraqet k</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rkes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r </w:t>
            </w:r>
            <w:r w:rsidRPr="00D81122">
              <w:rPr>
                <w:rFonts w:ascii="Times New Roman" w:hAnsi="Times New Roman" w:cs="Times New Roman"/>
                <w:sz w:val="24"/>
                <w:szCs w:val="24"/>
                <w:lang w:val="sq-AL"/>
              </w:rPr>
              <w:lastRenderedPageBreak/>
              <w:t>r</w:t>
            </w:r>
            <w:r w:rsidR="00AA5C7F" w:rsidRPr="00D81122">
              <w:rPr>
                <w:rFonts w:ascii="Times New Roman" w:hAnsi="Times New Roman" w:cs="Times New Roman"/>
                <w:sz w:val="24"/>
                <w:szCs w:val="24"/>
                <w:lang w:val="sq-AL"/>
              </w:rPr>
              <w:t>egjistrimin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Regjistrin e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rkthyesve,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rveçse kur e drejta p</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r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ushtruar profesionin i </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sht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pezulluar ose ndaluar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baz</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sa parashikuar nga...., dhe lic</w:t>
            </w:r>
            <w:r w:rsidRPr="00D81122">
              <w:rPr>
                <w:rFonts w:ascii="Times New Roman" w:hAnsi="Times New Roman" w:cs="Times New Roman"/>
                <w:sz w:val="24"/>
                <w:szCs w:val="24"/>
                <w:lang w:val="sq-AL"/>
              </w:rPr>
              <w:t>encohet p</w:t>
            </w:r>
            <w:r w:rsidR="00AA5C7F" w:rsidRPr="00D81122">
              <w:rPr>
                <w:rFonts w:ascii="Times New Roman" w:hAnsi="Times New Roman" w:cs="Times New Roman"/>
                <w:sz w:val="24"/>
                <w:szCs w:val="24"/>
                <w:lang w:val="sq-AL"/>
              </w:rPr>
              <w:t>rej Ministris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Drejt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sis</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n</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çdo koh</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kundrejt paraqitjes s</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dokumentacionit 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plot</w:t>
            </w:r>
            <w:r w:rsidR="00F643B2" w:rsidRPr="00D81122">
              <w:rPr>
                <w:rFonts w:ascii="Times New Roman" w:hAnsi="Times New Roman" w:cs="Times New Roman"/>
                <w:sz w:val="24"/>
                <w:szCs w:val="24"/>
                <w:lang w:val="sq-AL"/>
              </w:rPr>
              <w:t>ë</w:t>
            </w:r>
            <w:r w:rsidR="00AA5C7F" w:rsidRPr="00D81122">
              <w:rPr>
                <w:rFonts w:ascii="Times New Roman" w:hAnsi="Times New Roman" w:cs="Times New Roman"/>
                <w:sz w:val="24"/>
                <w:szCs w:val="24"/>
                <w:lang w:val="sq-AL"/>
              </w:rPr>
              <w:t xml:space="preserve"> t</w:t>
            </w:r>
            <w:r w:rsidR="00F643B2" w:rsidRPr="00D81122">
              <w:rPr>
                <w:rFonts w:ascii="Times New Roman" w:hAnsi="Times New Roman" w:cs="Times New Roman"/>
                <w:sz w:val="24"/>
                <w:szCs w:val="24"/>
                <w:lang w:val="sq-AL"/>
              </w:rPr>
              <w:t>ë</w:t>
            </w:r>
            <w:r w:rsidRPr="00D81122">
              <w:rPr>
                <w:rFonts w:ascii="Times New Roman" w:hAnsi="Times New Roman" w:cs="Times New Roman"/>
                <w:sz w:val="24"/>
                <w:szCs w:val="24"/>
                <w:lang w:val="sq-AL"/>
              </w:rPr>
              <w:t xml:space="preserve"> parashikuar me ligj.</w:t>
            </w:r>
          </w:p>
        </w:tc>
        <w:tc>
          <w:tcPr>
            <w:tcW w:w="3070" w:type="dxa"/>
          </w:tcPr>
          <w:p w:rsidR="00FF07C8" w:rsidRPr="00D81122" w:rsidRDefault="00F67CB3" w:rsidP="00D81122">
            <w:pPr>
              <w:widowControl w:val="0"/>
              <w:pBdr>
                <w:top w:val="nil"/>
                <w:left w:val="nil"/>
                <w:bottom w:val="nil"/>
                <w:right w:val="nil"/>
                <w:between w:val="nil"/>
              </w:pBd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lastRenderedPageBreak/>
              <w:t xml:space="preserve">PRANUAR PJESËRISHT </w:t>
            </w:r>
          </w:p>
        </w:tc>
        <w:tc>
          <w:tcPr>
            <w:tcW w:w="4009" w:type="dxa"/>
            <w:shd w:val="clear" w:color="auto" w:fill="auto"/>
            <w:tcMar>
              <w:top w:w="100" w:type="dxa"/>
              <w:left w:w="100" w:type="dxa"/>
              <w:bottom w:w="100" w:type="dxa"/>
              <w:right w:w="100" w:type="dxa"/>
            </w:tcMar>
          </w:tcPr>
          <w:p w:rsidR="00FF07C8" w:rsidRPr="00D81122" w:rsidRDefault="00F67CB3" w:rsidP="00814583">
            <w:pPr>
              <w:spacing w:line="240" w:lineRule="auto"/>
              <w:jc w:val="both"/>
              <w:rPr>
                <w:rFonts w:ascii="Times New Roman" w:hAnsi="Times New Roman" w:cs="Times New Roman"/>
                <w:sz w:val="24"/>
                <w:szCs w:val="24"/>
                <w:lang w:val="sq-AL"/>
              </w:rPr>
            </w:pPr>
            <w:r w:rsidRPr="00D81122">
              <w:rPr>
                <w:rFonts w:ascii="Times New Roman" w:hAnsi="Times New Roman" w:cs="Times New Roman"/>
                <w:sz w:val="24"/>
                <w:szCs w:val="24"/>
                <w:lang w:val="sq-AL"/>
              </w:rPr>
              <w:t xml:space="preserve">Dispozita në fjalë, duke mbajtur në konsideratë komentet e kryera si dhe parimin e sigurisë juridike, ka pësuar riformulim në tërësi, duke parashikuar se </w:t>
            </w:r>
            <w:r w:rsidRPr="00D81122">
              <w:rPr>
                <w:rFonts w:ascii="Times New Roman" w:hAnsi="Times New Roman" w:cs="Times New Roman"/>
                <w:sz w:val="24"/>
                <w:szCs w:val="24"/>
              </w:rPr>
              <w:t>të gjithë subjektet që janë të licencuar nga Ministria e Drejtësisë si përkthyes zyrtarë konsiderohen ipso lege të certifikuar për ushtrimin e veprimtarisë së përkthimit zyrtar sipas parashikimeve të këtij ligji. Brenda 6 (gjashtë) muajve nga hyrja në fuqi e këtij ligji, këta subjekte paraqesin kërkesë pranë ministrisë për regjistrimin e tyre në regjistrin elektronik, duke paraqitur të gjitha të dhënat e kërkuara për pasqy</w:t>
            </w:r>
            <w:r w:rsidR="00814583">
              <w:rPr>
                <w:rFonts w:ascii="Times New Roman" w:hAnsi="Times New Roman" w:cs="Times New Roman"/>
                <w:sz w:val="24"/>
                <w:szCs w:val="24"/>
              </w:rPr>
              <w:t>rimin e tyre në këtë regjistër.</w:t>
            </w:r>
          </w:p>
        </w:tc>
      </w:tr>
    </w:tbl>
    <w:p w:rsidR="00EA000B" w:rsidRPr="00D81122" w:rsidRDefault="00EA000B" w:rsidP="00D81122">
      <w:pPr>
        <w:spacing w:line="240" w:lineRule="auto"/>
        <w:jc w:val="both"/>
        <w:rPr>
          <w:rFonts w:ascii="Times New Roman" w:hAnsi="Times New Roman" w:cs="Times New Roman"/>
          <w:sz w:val="24"/>
          <w:szCs w:val="24"/>
        </w:rPr>
      </w:pPr>
    </w:p>
    <w:sectPr w:rsidR="00EA000B" w:rsidRPr="00D81122" w:rsidSect="00F01E5D">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BEE" w:rsidRDefault="00ED0BEE" w:rsidP="00C67579">
      <w:pPr>
        <w:spacing w:line="240" w:lineRule="auto"/>
      </w:pPr>
      <w:r>
        <w:separator/>
      </w:r>
    </w:p>
  </w:endnote>
  <w:endnote w:type="continuationSeparator" w:id="0">
    <w:p w:rsidR="00ED0BEE" w:rsidRDefault="00ED0BEE" w:rsidP="00C67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BEE" w:rsidRDefault="00ED0BEE" w:rsidP="00C67579">
      <w:pPr>
        <w:spacing w:line="240" w:lineRule="auto"/>
      </w:pPr>
      <w:r>
        <w:separator/>
      </w:r>
    </w:p>
  </w:footnote>
  <w:footnote w:type="continuationSeparator" w:id="0">
    <w:p w:rsidR="00ED0BEE" w:rsidRDefault="00ED0BEE" w:rsidP="00C67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95" w:rsidRPr="00C67579" w:rsidRDefault="00E92395" w:rsidP="003740B4">
    <w:pPr>
      <w:pStyle w:val="Header"/>
      <w:jc w:val="center"/>
      <w:rPr>
        <w:b/>
      </w:rPr>
    </w:pPr>
    <w:r w:rsidRPr="00C67579">
      <w:rPr>
        <w:rFonts w:ascii="Times New Roman" w:eastAsiaTheme="minorHAnsi" w:hAnsi="Times New Roman" w:cs="Times New Roman"/>
        <w:b/>
      </w:rPr>
      <w:t>PROJEKTLIGJ “PËR PËRKTHIMIN ZYRTAR DHE PROFESIONIN E PËRKTHYESIT ZYRTAR”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224"/>
    <w:multiLevelType w:val="hybridMultilevel"/>
    <w:tmpl w:val="E2C40DB6"/>
    <w:lvl w:ilvl="0" w:tplc="BA501AAE">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F2FBF"/>
    <w:multiLevelType w:val="hybridMultilevel"/>
    <w:tmpl w:val="51A49794"/>
    <w:lvl w:ilvl="0" w:tplc="3BDAA74A">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502"/>
    <w:multiLevelType w:val="hybridMultilevel"/>
    <w:tmpl w:val="621C2EA8"/>
    <w:lvl w:ilvl="0" w:tplc="3E909E6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1C9F"/>
    <w:multiLevelType w:val="hybridMultilevel"/>
    <w:tmpl w:val="14EE5DD2"/>
    <w:lvl w:ilvl="0" w:tplc="6066B65A">
      <w:start w:val="1"/>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0E609A"/>
    <w:multiLevelType w:val="hybridMultilevel"/>
    <w:tmpl w:val="7228C4BC"/>
    <w:lvl w:ilvl="0" w:tplc="FC889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7871"/>
    <w:multiLevelType w:val="hybridMultilevel"/>
    <w:tmpl w:val="4870745E"/>
    <w:lvl w:ilvl="0" w:tplc="4BBAA7B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D0111"/>
    <w:multiLevelType w:val="hybridMultilevel"/>
    <w:tmpl w:val="EF86B1D2"/>
    <w:lvl w:ilvl="0" w:tplc="656AEE7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B7725"/>
    <w:multiLevelType w:val="hybridMultilevel"/>
    <w:tmpl w:val="E8FA49B8"/>
    <w:lvl w:ilvl="0" w:tplc="EE92E564">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B8"/>
    <w:rsid w:val="00004CBB"/>
    <w:rsid w:val="0001482B"/>
    <w:rsid w:val="00014F4A"/>
    <w:rsid w:val="000235EF"/>
    <w:rsid w:val="0002502D"/>
    <w:rsid w:val="00026F37"/>
    <w:rsid w:val="00033964"/>
    <w:rsid w:val="00052DA7"/>
    <w:rsid w:val="00067276"/>
    <w:rsid w:val="000A2D7C"/>
    <w:rsid w:val="000A5837"/>
    <w:rsid w:val="000B0CF8"/>
    <w:rsid w:val="000B1A0A"/>
    <w:rsid w:val="000C0008"/>
    <w:rsid w:val="000E76B4"/>
    <w:rsid w:val="000F02C3"/>
    <w:rsid w:val="000F3645"/>
    <w:rsid w:val="00115591"/>
    <w:rsid w:val="001317F2"/>
    <w:rsid w:val="0014072B"/>
    <w:rsid w:val="001607C9"/>
    <w:rsid w:val="00182823"/>
    <w:rsid w:val="00182C84"/>
    <w:rsid w:val="00196DC1"/>
    <w:rsid w:val="001A0787"/>
    <w:rsid w:val="001A7B17"/>
    <w:rsid w:val="001B4645"/>
    <w:rsid w:val="001D7DC1"/>
    <w:rsid w:val="001E638D"/>
    <w:rsid w:val="001F2E41"/>
    <w:rsid w:val="00246671"/>
    <w:rsid w:val="0025459E"/>
    <w:rsid w:val="002800AE"/>
    <w:rsid w:val="00280D4F"/>
    <w:rsid w:val="00281790"/>
    <w:rsid w:val="0028426A"/>
    <w:rsid w:val="002A643A"/>
    <w:rsid w:val="002B61DD"/>
    <w:rsid w:val="002D303E"/>
    <w:rsid w:val="00302C7D"/>
    <w:rsid w:val="00313924"/>
    <w:rsid w:val="003347A6"/>
    <w:rsid w:val="003411F7"/>
    <w:rsid w:val="0034322B"/>
    <w:rsid w:val="003740B4"/>
    <w:rsid w:val="00377AD7"/>
    <w:rsid w:val="003849C2"/>
    <w:rsid w:val="00385952"/>
    <w:rsid w:val="00385F5D"/>
    <w:rsid w:val="003A4F99"/>
    <w:rsid w:val="003B0D82"/>
    <w:rsid w:val="003E3423"/>
    <w:rsid w:val="003E56A4"/>
    <w:rsid w:val="003E5E5C"/>
    <w:rsid w:val="003E6B67"/>
    <w:rsid w:val="004601BA"/>
    <w:rsid w:val="00463312"/>
    <w:rsid w:val="00467867"/>
    <w:rsid w:val="004872D4"/>
    <w:rsid w:val="004B79A5"/>
    <w:rsid w:val="004B7C45"/>
    <w:rsid w:val="004C1559"/>
    <w:rsid w:val="004F2CBB"/>
    <w:rsid w:val="004F6282"/>
    <w:rsid w:val="005033EE"/>
    <w:rsid w:val="00510058"/>
    <w:rsid w:val="005130B4"/>
    <w:rsid w:val="00516F86"/>
    <w:rsid w:val="005371B7"/>
    <w:rsid w:val="00537702"/>
    <w:rsid w:val="005455DE"/>
    <w:rsid w:val="005470FD"/>
    <w:rsid w:val="00576E81"/>
    <w:rsid w:val="0058118B"/>
    <w:rsid w:val="005E28A7"/>
    <w:rsid w:val="00655F11"/>
    <w:rsid w:val="006725EE"/>
    <w:rsid w:val="00675AAB"/>
    <w:rsid w:val="00677681"/>
    <w:rsid w:val="006802BE"/>
    <w:rsid w:val="006A18AB"/>
    <w:rsid w:val="006A45EB"/>
    <w:rsid w:val="006B0ADC"/>
    <w:rsid w:val="006C4C85"/>
    <w:rsid w:val="006E7EAC"/>
    <w:rsid w:val="006F5201"/>
    <w:rsid w:val="00700F35"/>
    <w:rsid w:val="00735AA6"/>
    <w:rsid w:val="00755C4B"/>
    <w:rsid w:val="00791C26"/>
    <w:rsid w:val="007B203B"/>
    <w:rsid w:val="007D005D"/>
    <w:rsid w:val="007E7019"/>
    <w:rsid w:val="007E75A3"/>
    <w:rsid w:val="008113BC"/>
    <w:rsid w:val="00814583"/>
    <w:rsid w:val="00834AB2"/>
    <w:rsid w:val="00834BD5"/>
    <w:rsid w:val="00841C39"/>
    <w:rsid w:val="00852874"/>
    <w:rsid w:val="00874A28"/>
    <w:rsid w:val="00887B3C"/>
    <w:rsid w:val="008B2740"/>
    <w:rsid w:val="008B3B86"/>
    <w:rsid w:val="008C1215"/>
    <w:rsid w:val="008D5317"/>
    <w:rsid w:val="008D5EBD"/>
    <w:rsid w:val="008E4491"/>
    <w:rsid w:val="008E6E4D"/>
    <w:rsid w:val="008E7D83"/>
    <w:rsid w:val="008F5E92"/>
    <w:rsid w:val="0091605A"/>
    <w:rsid w:val="0091638C"/>
    <w:rsid w:val="009244C6"/>
    <w:rsid w:val="0092511A"/>
    <w:rsid w:val="00927602"/>
    <w:rsid w:val="0098319D"/>
    <w:rsid w:val="00992A12"/>
    <w:rsid w:val="0099335E"/>
    <w:rsid w:val="009A7FD2"/>
    <w:rsid w:val="009B10D2"/>
    <w:rsid w:val="009C2A17"/>
    <w:rsid w:val="009F062A"/>
    <w:rsid w:val="009F553C"/>
    <w:rsid w:val="00A10353"/>
    <w:rsid w:val="00A10A9F"/>
    <w:rsid w:val="00A2743A"/>
    <w:rsid w:val="00A471AA"/>
    <w:rsid w:val="00A47EE3"/>
    <w:rsid w:val="00A5266B"/>
    <w:rsid w:val="00A57223"/>
    <w:rsid w:val="00A66D86"/>
    <w:rsid w:val="00A708B1"/>
    <w:rsid w:val="00A8638C"/>
    <w:rsid w:val="00AA5C7F"/>
    <w:rsid w:val="00AC6156"/>
    <w:rsid w:val="00AD404B"/>
    <w:rsid w:val="00AD4D7F"/>
    <w:rsid w:val="00AE14B8"/>
    <w:rsid w:val="00AE1A0E"/>
    <w:rsid w:val="00B13078"/>
    <w:rsid w:val="00B1525F"/>
    <w:rsid w:val="00B16D93"/>
    <w:rsid w:val="00B740AD"/>
    <w:rsid w:val="00B84900"/>
    <w:rsid w:val="00B96113"/>
    <w:rsid w:val="00BA6B91"/>
    <w:rsid w:val="00BB689E"/>
    <w:rsid w:val="00BE08F1"/>
    <w:rsid w:val="00C04652"/>
    <w:rsid w:val="00C12DFD"/>
    <w:rsid w:val="00C1430A"/>
    <w:rsid w:val="00C45835"/>
    <w:rsid w:val="00C66C9C"/>
    <w:rsid w:val="00C67579"/>
    <w:rsid w:val="00C80E66"/>
    <w:rsid w:val="00C84128"/>
    <w:rsid w:val="00C84CC0"/>
    <w:rsid w:val="00CA30F4"/>
    <w:rsid w:val="00CB0A35"/>
    <w:rsid w:val="00CD3ACE"/>
    <w:rsid w:val="00CD3C5D"/>
    <w:rsid w:val="00CE5204"/>
    <w:rsid w:val="00CE6876"/>
    <w:rsid w:val="00CE7511"/>
    <w:rsid w:val="00D12256"/>
    <w:rsid w:val="00D64F0E"/>
    <w:rsid w:val="00D71B64"/>
    <w:rsid w:val="00D76FF8"/>
    <w:rsid w:val="00D81122"/>
    <w:rsid w:val="00D87700"/>
    <w:rsid w:val="00DC2D2C"/>
    <w:rsid w:val="00DE48F4"/>
    <w:rsid w:val="00DE4C2B"/>
    <w:rsid w:val="00DF30CC"/>
    <w:rsid w:val="00E05CCA"/>
    <w:rsid w:val="00E20929"/>
    <w:rsid w:val="00E22D81"/>
    <w:rsid w:val="00E34417"/>
    <w:rsid w:val="00E61496"/>
    <w:rsid w:val="00E82778"/>
    <w:rsid w:val="00E92395"/>
    <w:rsid w:val="00E9658F"/>
    <w:rsid w:val="00EA000B"/>
    <w:rsid w:val="00ED0BEE"/>
    <w:rsid w:val="00EE6E61"/>
    <w:rsid w:val="00EF67C6"/>
    <w:rsid w:val="00F01E5D"/>
    <w:rsid w:val="00F03F84"/>
    <w:rsid w:val="00F07ABA"/>
    <w:rsid w:val="00F22908"/>
    <w:rsid w:val="00F24D86"/>
    <w:rsid w:val="00F32159"/>
    <w:rsid w:val="00F34C40"/>
    <w:rsid w:val="00F36AEF"/>
    <w:rsid w:val="00F454F3"/>
    <w:rsid w:val="00F5647C"/>
    <w:rsid w:val="00F624A4"/>
    <w:rsid w:val="00F643B2"/>
    <w:rsid w:val="00F67CB3"/>
    <w:rsid w:val="00F8269A"/>
    <w:rsid w:val="00FA3468"/>
    <w:rsid w:val="00FA3D1D"/>
    <w:rsid w:val="00FB5F9A"/>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6A1E-6F12-437A-B10A-12DD2B18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E5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F01E5D"/>
    <w:pPr>
      <w:spacing w:after="0"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99"/>
    <w:rsid w:val="00F01E5D"/>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F01E5D"/>
    <w:rPr>
      <w:rFonts w:ascii="Times New Roman" w:eastAsia="MS Mincho" w:hAnsi="Times New Roman" w:cs="Times New Roman"/>
      <w:sz w:val="24"/>
      <w:szCs w:val="24"/>
      <w:lang w:eastAsia="ar-SA"/>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34322B"/>
    <w:pPr>
      <w:ind w:left="720"/>
      <w:contextualSpacing/>
    </w:pPr>
  </w:style>
  <w:style w:type="paragraph" w:styleId="Header">
    <w:name w:val="header"/>
    <w:basedOn w:val="Normal"/>
    <w:link w:val="HeaderChar"/>
    <w:uiPriority w:val="99"/>
    <w:unhideWhenUsed/>
    <w:rsid w:val="00C67579"/>
    <w:pPr>
      <w:tabs>
        <w:tab w:val="center" w:pos="4680"/>
        <w:tab w:val="right" w:pos="9360"/>
      </w:tabs>
      <w:spacing w:line="240" w:lineRule="auto"/>
    </w:pPr>
  </w:style>
  <w:style w:type="character" w:customStyle="1" w:styleId="HeaderChar">
    <w:name w:val="Header Char"/>
    <w:basedOn w:val="DefaultParagraphFont"/>
    <w:link w:val="Header"/>
    <w:uiPriority w:val="99"/>
    <w:rsid w:val="00C67579"/>
    <w:rPr>
      <w:rFonts w:ascii="Arial" w:eastAsia="Arial" w:hAnsi="Arial" w:cs="Arial"/>
    </w:rPr>
  </w:style>
  <w:style w:type="paragraph" w:styleId="Footer">
    <w:name w:val="footer"/>
    <w:basedOn w:val="Normal"/>
    <w:link w:val="FooterChar"/>
    <w:uiPriority w:val="99"/>
    <w:unhideWhenUsed/>
    <w:rsid w:val="00C67579"/>
    <w:pPr>
      <w:tabs>
        <w:tab w:val="center" w:pos="4680"/>
        <w:tab w:val="right" w:pos="9360"/>
      </w:tabs>
      <w:spacing w:line="240" w:lineRule="auto"/>
    </w:pPr>
  </w:style>
  <w:style w:type="character" w:customStyle="1" w:styleId="FooterChar">
    <w:name w:val="Footer Char"/>
    <w:basedOn w:val="DefaultParagraphFont"/>
    <w:link w:val="Footer"/>
    <w:uiPriority w:val="99"/>
    <w:rsid w:val="00C67579"/>
    <w:rPr>
      <w:rFonts w:ascii="Arial" w:eastAsia="Arial" w:hAnsi="Arial" w:cs="Arial"/>
    </w:rPr>
  </w:style>
  <w:style w:type="character" w:styleId="Hyperlink">
    <w:name w:val="Hyperlink"/>
    <w:basedOn w:val="DefaultParagraphFont"/>
    <w:uiPriority w:val="99"/>
    <w:unhideWhenUsed/>
    <w:rsid w:val="003740B4"/>
    <w:rPr>
      <w:color w:val="0563C1" w:themeColor="hyperlink"/>
      <w:u w:val="singl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3740B4"/>
    <w:rPr>
      <w:rFonts w:ascii="Arial" w:eastAsia="Arial" w:hAnsi="Arial" w:cs="Arial"/>
    </w:rPr>
  </w:style>
  <w:style w:type="paragraph" w:styleId="NoSpacing">
    <w:name w:val="No Spacing"/>
    <w:uiPriority w:val="1"/>
    <w:qFormat/>
    <w:rsid w:val="007E701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9D"/>
    <w:rPr>
      <w:sz w:val="16"/>
      <w:szCs w:val="16"/>
    </w:rPr>
  </w:style>
  <w:style w:type="paragraph" w:styleId="CommentText">
    <w:name w:val="annotation text"/>
    <w:basedOn w:val="Normal"/>
    <w:link w:val="CommentTextChar"/>
    <w:uiPriority w:val="99"/>
    <w:unhideWhenUsed/>
    <w:rsid w:val="0098319D"/>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8319D"/>
    <w:rPr>
      <w:sz w:val="20"/>
      <w:szCs w:val="20"/>
    </w:rPr>
  </w:style>
  <w:style w:type="paragraph" w:styleId="BalloonText">
    <w:name w:val="Balloon Text"/>
    <w:basedOn w:val="Normal"/>
    <w:link w:val="BalloonTextChar"/>
    <w:uiPriority w:val="99"/>
    <w:semiHidden/>
    <w:unhideWhenUsed/>
    <w:rsid w:val="009831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19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1E6F-F911-4625-88ED-0D8F8AB6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14687</Words>
  <Characters>83722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Enea Rrapaj</dc:creator>
  <cp:keywords/>
  <dc:description/>
  <cp:lastModifiedBy>Alma Dylgjeri</cp:lastModifiedBy>
  <cp:revision>2</cp:revision>
  <dcterms:created xsi:type="dcterms:W3CDTF">2020-12-21T10:50:00Z</dcterms:created>
  <dcterms:modified xsi:type="dcterms:W3CDTF">2020-12-21T10:50:00Z</dcterms:modified>
</cp:coreProperties>
</file>